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CA3B0" w14:textId="77777777" w:rsidR="00B8304F" w:rsidRPr="005D3481" w:rsidRDefault="005E1663" w:rsidP="005E1663">
      <w:pPr>
        <w:spacing w:after="0"/>
        <w:jc w:val="center"/>
        <w:rPr>
          <w:rFonts w:ascii="Garamond" w:hAnsi="Garamond"/>
          <w:b/>
          <w:sz w:val="32"/>
        </w:rPr>
      </w:pPr>
      <w:r w:rsidRPr="005D3481">
        <w:rPr>
          <w:rFonts w:ascii="Garamond" w:hAnsi="Garamond"/>
          <w:b/>
          <w:sz w:val="32"/>
        </w:rPr>
        <w:t>Frances Zhu</w:t>
      </w:r>
    </w:p>
    <w:p w14:paraId="73B03B6D" w14:textId="77777777" w:rsidR="005E1663" w:rsidRDefault="005E1663" w:rsidP="005E1663">
      <w:pPr>
        <w:tabs>
          <w:tab w:val="right" w:pos="9360"/>
        </w:tabs>
        <w:spacing w:after="0"/>
        <w:rPr>
          <w:rFonts w:ascii="Garamond" w:hAnsi="Garamond"/>
          <w:sz w:val="20"/>
        </w:rPr>
      </w:pPr>
      <w:r w:rsidRPr="005E1663">
        <w:rPr>
          <w:rFonts w:ascii="Garamond" w:hAnsi="Garamond"/>
          <w:sz w:val="20"/>
        </w:rPr>
        <w:t>452 Upson Hall</w:t>
      </w:r>
      <w:r>
        <w:rPr>
          <w:rFonts w:ascii="Garamond" w:hAnsi="Garamond"/>
          <w:sz w:val="20"/>
        </w:rPr>
        <w:tab/>
        <w:t>(913) 777 9595</w:t>
      </w:r>
    </w:p>
    <w:p w14:paraId="4AE4B00B" w14:textId="77777777" w:rsidR="005E1663" w:rsidRDefault="005E1663" w:rsidP="007A6769">
      <w:pPr>
        <w:tabs>
          <w:tab w:val="right" w:pos="9360"/>
        </w:tabs>
        <w:spacing w:after="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It</w:t>
      </w:r>
      <w:r w:rsidR="007A6769">
        <w:rPr>
          <w:rFonts w:ascii="Garamond" w:hAnsi="Garamond"/>
          <w:sz w:val="20"/>
        </w:rPr>
        <w:t>haca, NY 14853</w:t>
      </w:r>
      <w:r w:rsidR="007A6769">
        <w:rPr>
          <w:rFonts w:ascii="Garamond" w:hAnsi="Garamond"/>
          <w:sz w:val="20"/>
        </w:rPr>
        <w:tab/>
      </w:r>
      <w:r w:rsidR="007A6769" w:rsidRPr="000859AF">
        <w:rPr>
          <w:rFonts w:ascii="Garamond" w:hAnsi="Garamond"/>
          <w:sz w:val="20"/>
        </w:rPr>
        <w:t>fz55@cornell.edu</w:t>
      </w:r>
    </w:p>
    <w:p w14:paraId="4242821E" w14:textId="77777777" w:rsidR="007A6769" w:rsidRDefault="007A6769" w:rsidP="007A6769">
      <w:pPr>
        <w:tabs>
          <w:tab w:val="right" w:pos="9360"/>
        </w:tabs>
        <w:spacing w:after="0"/>
        <w:rPr>
          <w:rFonts w:ascii="Garamond" w:hAnsi="Garamond"/>
          <w:sz w:val="20"/>
        </w:rPr>
      </w:pPr>
    </w:p>
    <w:p w14:paraId="4AC67A49" w14:textId="65F704AB" w:rsidR="00CE75CA" w:rsidRDefault="00CE75CA" w:rsidP="00CE75CA">
      <w:pPr>
        <w:tabs>
          <w:tab w:val="right" w:pos="9360"/>
        </w:tabs>
        <w:spacing w:after="120"/>
        <w:rPr>
          <w:rFonts w:ascii="Garamond" w:hAnsi="Garamond"/>
          <w:b/>
          <w:sz w:val="20"/>
          <w:u w:val="single"/>
        </w:rPr>
      </w:pPr>
      <w:r>
        <w:rPr>
          <w:rFonts w:ascii="Garamond" w:hAnsi="Garamond"/>
          <w:b/>
          <w:sz w:val="20"/>
          <w:u w:val="single"/>
        </w:rPr>
        <w:t>RESEARCH INTERESTS</w:t>
      </w:r>
    </w:p>
    <w:p w14:paraId="4E567CF2" w14:textId="77777777" w:rsidR="0085673A" w:rsidRDefault="0085673A" w:rsidP="00CE75CA">
      <w:pPr>
        <w:autoSpaceDE w:val="0"/>
        <w:autoSpaceDN w:val="0"/>
        <w:adjustRightInd w:val="0"/>
        <w:spacing w:after="0" w:line="240" w:lineRule="auto"/>
        <w:ind w:left="720"/>
        <w:rPr>
          <w:rFonts w:ascii="Garamond" w:hAnsi="Garamond" w:cs="TimesNewRomanPSMT"/>
          <w:sz w:val="20"/>
          <w:szCs w:val="20"/>
        </w:rPr>
        <w:sectPr w:rsidR="0085673A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A14C025" w14:textId="24182BD6" w:rsidR="00CE75CA" w:rsidRPr="00CE75CA" w:rsidRDefault="00CE75CA" w:rsidP="00CE75CA">
      <w:pPr>
        <w:autoSpaceDE w:val="0"/>
        <w:autoSpaceDN w:val="0"/>
        <w:adjustRightInd w:val="0"/>
        <w:spacing w:after="0" w:line="240" w:lineRule="auto"/>
        <w:ind w:left="720"/>
        <w:rPr>
          <w:rFonts w:ascii="Garamond" w:hAnsi="Garamond" w:cs="TimesNewRomanPSMT"/>
          <w:sz w:val="20"/>
          <w:szCs w:val="20"/>
        </w:rPr>
      </w:pPr>
      <w:r w:rsidRPr="00CE75CA">
        <w:rPr>
          <w:rFonts w:ascii="Garamond" w:hAnsi="Garamond" w:cs="TimesNewRomanPSMT"/>
          <w:sz w:val="20"/>
          <w:szCs w:val="20"/>
        </w:rPr>
        <w:t>Spacecraft</w:t>
      </w:r>
      <w:r w:rsidR="0085673A">
        <w:rPr>
          <w:rFonts w:ascii="Garamond" w:hAnsi="Garamond" w:cs="TimesNewRomanPSMT"/>
          <w:sz w:val="20"/>
          <w:szCs w:val="20"/>
        </w:rPr>
        <w:t xml:space="preserve"> Systems</w:t>
      </w:r>
    </w:p>
    <w:p w14:paraId="1C9DACA1" w14:textId="77777777" w:rsidR="0085673A" w:rsidRPr="00CE75CA" w:rsidRDefault="0085673A" w:rsidP="0085673A">
      <w:pPr>
        <w:tabs>
          <w:tab w:val="right" w:pos="9360"/>
        </w:tabs>
        <w:spacing w:after="0"/>
        <w:ind w:left="720"/>
        <w:rPr>
          <w:rFonts w:ascii="Garamond" w:hAnsi="Garamond" w:cs="TimesNewRomanPSMT"/>
          <w:sz w:val="20"/>
          <w:szCs w:val="20"/>
        </w:rPr>
      </w:pPr>
      <w:r>
        <w:rPr>
          <w:rFonts w:ascii="Garamond" w:hAnsi="Garamond" w:cs="TimesNewRomanPSMT"/>
          <w:sz w:val="20"/>
          <w:szCs w:val="20"/>
        </w:rPr>
        <w:t>Machine Learning</w:t>
      </w:r>
    </w:p>
    <w:p w14:paraId="3EC112AA" w14:textId="77777777" w:rsidR="00464E58" w:rsidRPr="00CE75CA" w:rsidRDefault="00464E58" w:rsidP="00464E58">
      <w:pPr>
        <w:autoSpaceDE w:val="0"/>
        <w:autoSpaceDN w:val="0"/>
        <w:adjustRightInd w:val="0"/>
        <w:spacing w:after="0" w:line="240" w:lineRule="auto"/>
        <w:ind w:left="720"/>
        <w:rPr>
          <w:rFonts w:ascii="Garamond" w:hAnsi="Garamond" w:cs="TimesNewRomanPSMT"/>
          <w:sz w:val="20"/>
          <w:szCs w:val="20"/>
        </w:rPr>
      </w:pPr>
      <w:r w:rsidRPr="00CE75CA">
        <w:rPr>
          <w:rFonts w:ascii="Garamond" w:hAnsi="Garamond" w:cs="TimesNewRomanPSMT"/>
          <w:sz w:val="20"/>
          <w:szCs w:val="20"/>
        </w:rPr>
        <w:t>Robotics</w:t>
      </w:r>
    </w:p>
    <w:p w14:paraId="491C2535" w14:textId="24C7E7E6" w:rsidR="00CE75CA" w:rsidRPr="00CE75CA" w:rsidRDefault="0085673A" w:rsidP="00CE75CA">
      <w:pPr>
        <w:autoSpaceDE w:val="0"/>
        <w:autoSpaceDN w:val="0"/>
        <w:adjustRightInd w:val="0"/>
        <w:spacing w:after="0" w:line="240" w:lineRule="auto"/>
        <w:ind w:left="720"/>
        <w:rPr>
          <w:rFonts w:ascii="Garamond" w:hAnsi="Garamond" w:cs="TimesNewRomanPSMT"/>
          <w:sz w:val="20"/>
          <w:szCs w:val="20"/>
        </w:rPr>
      </w:pPr>
      <w:r>
        <w:rPr>
          <w:rFonts w:ascii="Garamond" w:hAnsi="Garamond" w:cs="TimesNewRomanPSMT"/>
          <w:sz w:val="20"/>
          <w:szCs w:val="20"/>
        </w:rPr>
        <w:t>Autonomy</w:t>
      </w:r>
    </w:p>
    <w:p w14:paraId="4EE59084" w14:textId="46939A84" w:rsidR="00CE75CA" w:rsidRPr="00CE75CA" w:rsidRDefault="00CE75CA" w:rsidP="007F745B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  <w:sz w:val="20"/>
          <w:szCs w:val="20"/>
        </w:rPr>
      </w:pPr>
      <w:r w:rsidRPr="00CE75CA">
        <w:rPr>
          <w:rFonts w:ascii="Garamond" w:hAnsi="Garamond" w:cs="TimesNewRomanPSMT"/>
          <w:sz w:val="20"/>
          <w:szCs w:val="20"/>
        </w:rPr>
        <w:t>Optimization</w:t>
      </w:r>
    </w:p>
    <w:p w14:paraId="57E5E5CD" w14:textId="7A942FB2" w:rsidR="00CE75CA" w:rsidRPr="00CE75CA" w:rsidRDefault="00CE75CA" w:rsidP="007F745B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  <w:sz w:val="20"/>
          <w:szCs w:val="20"/>
        </w:rPr>
      </w:pPr>
      <w:r w:rsidRPr="00CE75CA">
        <w:rPr>
          <w:rFonts w:ascii="Garamond" w:hAnsi="Garamond" w:cs="TimesNewRomanPSMT"/>
          <w:sz w:val="20"/>
          <w:szCs w:val="20"/>
        </w:rPr>
        <w:t>Control Systems</w:t>
      </w:r>
    </w:p>
    <w:p w14:paraId="29ADDF1D" w14:textId="09506BB7" w:rsidR="00CE75CA" w:rsidRPr="00CE75CA" w:rsidRDefault="00CE75CA" w:rsidP="007F745B">
      <w:pPr>
        <w:autoSpaceDE w:val="0"/>
        <w:autoSpaceDN w:val="0"/>
        <w:adjustRightInd w:val="0"/>
        <w:spacing w:after="0" w:line="240" w:lineRule="auto"/>
        <w:rPr>
          <w:rFonts w:ascii="Garamond" w:hAnsi="Garamond" w:cs="TimesNewRomanPSMT"/>
          <w:sz w:val="20"/>
          <w:szCs w:val="20"/>
        </w:rPr>
      </w:pPr>
      <w:r w:rsidRPr="00CE75CA">
        <w:rPr>
          <w:rFonts w:ascii="Garamond" w:hAnsi="Garamond" w:cs="TimesNewRomanPSMT"/>
          <w:sz w:val="20"/>
          <w:szCs w:val="20"/>
        </w:rPr>
        <w:t>Nonlinear Dynamics</w:t>
      </w:r>
    </w:p>
    <w:p w14:paraId="69B0C763" w14:textId="56B0539B" w:rsidR="00CE75CA" w:rsidRDefault="00CE75CA" w:rsidP="007F745B">
      <w:pPr>
        <w:tabs>
          <w:tab w:val="right" w:pos="9360"/>
        </w:tabs>
        <w:spacing w:after="120"/>
        <w:rPr>
          <w:rFonts w:ascii="Garamond" w:hAnsi="Garamond" w:cs="TimesNewRomanPSMT"/>
          <w:sz w:val="20"/>
          <w:szCs w:val="20"/>
        </w:rPr>
      </w:pPr>
      <w:r w:rsidRPr="00CE75CA">
        <w:rPr>
          <w:rFonts w:ascii="Garamond" w:hAnsi="Garamond" w:cs="TimesNewRomanPSMT"/>
          <w:sz w:val="20"/>
          <w:szCs w:val="20"/>
        </w:rPr>
        <w:t>Estimation and Filtering</w:t>
      </w:r>
    </w:p>
    <w:p w14:paraId="243314C3" w14:textId="77777777" w:rsidR="0085673A" w:rsidRDefault="0085673A" w:rsidP="00CE75CA">
      <w:pPr>
        <w:tabs>
          <w:tab w:val="right" w:pos="9360"/>
        </w:tabs>
        <w:spacing w:after="120"/>
        <w:rPr>
          <w:rFonts w:ascii="Garamond" w:hAnsi="Garamond"/>
          <w:b/>
          <w:sz w:val="20"/>
          <w:u w:val="single"/>
        </w:rPr>
        <w:sectPr w:rsidR="0085673A" w:rsidSect="007F745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C8696DD" w14:textId="67041F56" w:rsidR="005E1663" w:rsidRDefault="005E1663" w:rsidP="00CE75CA">
      <w:pPr>
        <w:tabs>
          <w:tab w:val="right" w:pos="9360"/>
        </w:tabs>
        <w:spacing w:after="120"/>
        <w:rPr>
          <w:rFonts w:ascii="Garamond" w:hAnsi="Garamond"/>
          <w:b/>
          <w:sz w:val="20"/>
          <w:u w:val="single"/>
        </w:rPr>
      </w:pPr>
      <w:r w:rsidRPr="005E1663">
        <w:rPr>
          <w:rFonts w:ascii="Garamond" w:hAnsi="Garamond"/>
          <w:b/>
          <w:sz w:val="20"/>
          <w:u w:val="single"/>
        </w:rPr>
        <w:t>EDUCATION</w:t>
      </w:r>
    </w:p>
    <w:p w14:paraId="22564739" w14:textId="77777777" w:rsidR="005E1663" w:rsidRDefault="005E1663" w:rsidP="005E1663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Cornell University</w:t>
      </w:r>
      <w:r w:rsidRPr="005E1663">
        <w:rPr>
          <w:rFonts w:ascii="Garamond" w:hAnsi="Garamond"/>
          <w:sz w:val="20"/>
        </w:rPr>
        <w:t xml:space="preserve">, </w:t>
      </w:r>
      <w:r>
        <w:rPr>
          <w:rFonts w:ascii="Garamond" w:hAnsi="Garamond"/>
          <w:sz w:val="20"/>
        </w:rPr>
        <w:t>College of Engineering, Ithaca, NY</w:t>
      </w:r>
      <w:r>
        <w:rPr>
          <w:rFonts w:ascii="Garamond" w:hAnsi="Garamond"/>
          <w:sz w:val="20"/>
        </w:rPr>
        <w:tab/>
        <w:t>January 2015 - Present</w:t>
      </w:r>
    </w:p>
    <w:p w14:paraId="62F70C41" w14:textId="77777777" w:rsidR="005E1663" w:rsidRDefault="005E1663" w:rsidP="005E1663">
      <w:pPr>
        <w:tabs>
          <w:tab w:val="right" w:pos="9360"/>
        </w:tabs>
        <w:spacing w:after="0"/>
        <w:ind w:left="144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Ph</w:t>
      </w:r>
      <w:r w:rsidR="00847117">
        <w:rPr>
          <w:rFonts w:ascii="Garamond" w:hAnsi="Garamond"/>
          <w:sz w:val="20"/>
        </w:rPr>
        <w:t>.</w:t>
      </w:r>
      <w:r>
        <w:rPr>
          <w:rFonts w:ascii="Garamond" w:hAnsi="Garamond"/>
          <w:sz w:val="20"/>
        </w:rPr>
        <w:t>D</w:t>
      </w:r>
      <w:r w:rsidR="00847117">
        <w:rPr>
          <w:rFonts w:ascii="Garamond" w:hAnsi="Garamond"/>
          <w:sz w:val="20"/>
        </w:rPr>
        <w:t>.</w:t>
      </w:r>
      <w:r>
        <w:rPr>
          <w:rFonts w:ascii="Garamond" w:hAnsi="Garamond"/>
          <w:sz w:val="20"/>
        </w:rPr>
        <w:t xml:space="preserve"> in Aerospace Engineering (in progress)</w:t>
      </w:r>
    </w:p>
    <w:p w14:paraId="59EA6B4B" w14:textId="77777777" w:rsidR="00A37439" w:rsidRDefault="00A37439" w:rsidP="005E1663">
      <w:pPr>
        <w:tabs>
          <w:tab w:val="right" w:pos="9360"/>
        </w:tabs>
        <w:spacing w:after="0"/>
        <w:ind w:left="144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Minor in Computer Science</w:t>
      </w:r>
    </w:p>
    <w:p w14:paraId="1122F9D6" w14:textId="77777777" w:rsidR="00A37439" w:rsidRDefault="00A37439" w:rsidP="00251460">
      <w:pPr>
        <w:tabs>
          <w:tab w:val="right" w:pos="9360"/>
        </w:tabs>
        <w:spacing w:after="120"/>
        <w:ind w:left="144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Advisory Committee: Mason Peck, </w:t>
      </w:r>
      <w:proofErr w:type="spellStart"/>
      <w:r>
        <w:rPr>
          <w:rFonts w:ascii="Garamond" w:hAnsi="Garamond"/>
          <w:sz w:val="20"/>
        </w:rPr>
        <w:t>Hadas</w:t>
      </w:r>
      <w:proofErr w:type="spellEnd"/>
      <w:r>
        <w:rPr>
          <w:rFonts w:ascii="Garamond" w:hAnsi="Garamond"/>
          <w:sz w:val="20"/>
        </w:rPr>
        <w:t xml:space="preserve"> Kress-</w:t>
      </w:r>
      <w:proofErr w:type="spellStart"/>
      <w:r>
        <w:rPr>
          <w:rFonts w:ascii="Garamond" w:hAnsi="Garamond"/>
          <w:sz w:val="20"/>
        </w:rPr>
        <w:t>Gazit</w:t>
      </w:r>
      <w:proofErr w:type="spellEnd"/>
      <w:r>
        <w:rPr>
          <w:rFonts w:ascii="Garamond" w:hAnsi="Garamond"/>
          <w:sz w:val="20"/>
        </w:rPr>
        <w:t>, Silvia Ferrari</w:t>
      </w:r>
    </w:p>
    <w:p w14:paraId="05D73534" w14:textId="77777777" w:rsidR="00A37439" w:rsidRDefault="00A37439" w:rsidP="00A37439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Cornell University</w:t>
      </w:r>
      <w:r w:rsidRPr="005E1663">
        <w:rPr>
          <w:rFonts w:ascii="Garamond" w:hAnsi="Garamond"/>
          <w:sz w:val="20"/>
        </w:rPr>
        <w:t xml:space="preserve">, </w:t>
      </w:r>
      <w:r>
        <w:rPr>
          <w:rFonts w:ascii="Garamond" w:hAnsi="Garamond"/>
          <w:sz w:val="20"/>
        </w:rPr>
        <w:t>College of Engineering, Ithaca, NY</w:t>
      </w:r>
      <w:r>
        <w:rPr>
          <w:rFonts w:ascii="Garamond" w:hAnsi="Garamond"/>
          <w:sz w:val="20"/>
        </w:rPr>
        <w:tab/>
        <w:t>August 2010 – May 2014</w:t>
      </w:r>
    </w:p>
    <w:p w14:paraId="2C20B0AF" w14:textId="77777777" w:rsidR="00A37439" w:rsidRDefault="00A37439" w:rsidP="00A37439">
      <w:pPr>
        <w:tabs>
          <w:tab w:val="right" w:pos="9360"/>
        </w:tabs>
        <w:spacing w:after="0"/>
        <w:ind w:left="144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B.S. in Mechanical Engineering</w:t>
      </w:r>
    </w:p>
    <w:p w14:paraId="7D26E42A" w14:textId="77777777" w:rsidR="00A37439" w:rsidRDefault="00A37439" w:rsidP="007A6769">
      <w:pPr>
        <w:tabs>
          <w:tab w:val="right" w:pos="9360"/>
        </w:tabs>
        <w:spacing w:after="120"/>
        <w:ind w:left="144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Dean’s List Fall 2012 – Spring 2014</w:t>
      </w:r>
    </w:p>
    <w:p w14:paraId="580C211B" w14:textId="77777777" w:rsidR="00A37439" w:rsidRDefault="007A6769" w:rsidP="007A6769">
      <w:pPr>
        <w:tabs>
          <w:tab w:val="right" w:pos="9360"/>
        </w:tabs>
        <w:spacing w:after="120"/>
        <w:rPr>
          <w:rFonts w:ascii="Garamond" w:hAnsi="Garamond"/>
          <w:b/>
          <w:sz w:val="20"/>
          <w:u w:val="single"/>
        </w:rPr>
      </w:pPr>
      <w:r w:rsidRPr="007A6769">
        <w:rPr>
          <w:rFonts w:ascii="Garamond" w:hAnsi="Garamond"/>
          <w:b/>
          <w:sz w:val="20"/>
          <w:u w:val="single"/>
        </w:rPr>
        <w:t>RESEARCH EXPERIENCE</w:t>
      </w:r>
    </w:p>
    <w:p w14:paraId="645F00C4" w14:textId="04AC96FB" w:rsidR="007A6769" w:rsidRDefault="00C307F5" w:rsidP="00485895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Contactless Spacecraft Docking Technology Development</w:t>
      </w:r>
      <w:r w:rsidR="00485895">
        <w:rPr>
          <w:rFonts w:ascii="Garamond" w:hAnsi="Garamond"/>
          <w:b/>
          <w:sz w:val="20"/>
        </w:rPr>
        <w:tab/>
      </w:r>
      <w:r w:rsidR="00485895" w:rsidRPr="00485895">
        <w:rPr>
          <w:rFonts w:ascii="Garamond" w:hAnsi="Garamond"/>
          <w:sz w:val="20"/>
        </w:rPr>
        <w:t xml:space="preserve">January 2015 </w:t>
      </w:r>
      <w:r w:rsidR="00485895">
        <w:rPr>
          <w:rFonts w:ascii="Garamond" w:hAnsi="Garamond"/>
          <w:sz w:val="20"/>
        </w:rPr>
        <w:t>–</w:t>
      </w:r>
      <w:r w:rsidR="00485895" w:rsidRPr="00485895">
        <w:rPr>
          <w:rFonts w:ascii="Garamond" w:hAnsi="Garamond"/>
          <w:sz w:val="20"/>
        </w:rPr>
        <w:t xml:space="preserve"> Present</w:t>
      </w:r>
    </w:p>
    <w:p w14:paraId="2BAD57FD" w14:textId="77777777" w:rsidR="00485895" w:rsidRPr="00485895" w:rsidRDefault="00485895" w:rsidP="00485895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Cornell University, Ithaca, NY &amp; NASA JPL, Pasadena, CA</w:t>
      </w:r>
    </w:p>
    <w:p w14:paraId="34155742" w14:textId="66257214" w:rsidR="00485895" w:rsidRDefault="00485895" w:rsidP="00485895">
      <w:pPr>
        <w:pStyle w:val="ListParagraph"/>
        <w:numPr>
          <w:ilvl w:val="0"/>
          <w:numId w:val="1"/>
        </w:numPr>
        <w:tabs>
          <w:tab w:val="right" w:pos="9360"/>
        </w:tabs>
        <w:spacing w:after="0"/>
        <w:rPr>
          <w:rFonts w:ascii="Garamond" w:hAnsi="Garamond"/>
          <w:sz w:val="20"/>
        </w:rPr>
      </w:pPr>
      <w:r w:rsidRPr="00485895">
        <w:rPr>
          <w:rFonts w:ascii="Garamond" w:hAnsi="Garamond"/>
          <w:sz w:val="20"/>
        </w:rPr>
        <w:t xml:space="preserve">General </w:t>
      </w:r>
      <w:r w:rsidR="00B5717A">
        <w:rPr>
          <w:rFonts w:ascii="Garamond" w:hAnsi="Garamond"/>
          <w:sz w:val="20"/>
        </w:rPr>
        <w:t xml:space="preserve">physics-based </w:t>
      </w:r>
      <w:r w:rsidRPr="00485895">
        <w:rPr>
          <w:rFonts w:ascii="Garamond" w:hAnsi="Garamond"/>
          <w:sz w:val="20"/>
        </w:rPr>
        <w:t>model framework for multi-degree of freedom flux-pinned system</w:t>
      </w:r>
    </w:p>
    <w:p w14:paraId="31C14A5B" w14:textId="29332ECE" w:rsidR="00485895" w:rsidRDefault="00EF3415" w:rsidP="00485895">
      <w:pPr>
        <w:pStyle w:val="ListParagraph"/>
        <w:numPr>
          <w:ilvl w:val="0"/>
          <w:numId w:val="1"/>
        </w:numPr>
        <w:tabs>
          <w:tab w:val="right" w:pos="9360"/>
        </w:tabs>
        <w:spacing w:after="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Design and </w:t>
      </w:r>
      <w:r w:rsidR="00B5717A">
        <w:rPr>
          <w:rFonts w:ascii="Garamond" w:hAnsi="Garamond"/>
          <w:sz w:val="20"/>
        </w:rPr>
        <w:t>demonstration</w:t>
      </w:r>
      <w:r>
        <w:rPr>
          <w:rFonts w:ascii="Garamond" w:hAnsi="Garamond"/>
          <w:sz w:val="20"/>
        </w:rPr>
        <w:t xml:space="preserve"> of</w:t>
      </w:r>
      <w:r w:rsidR="00485895" w:rsidRPr="00485895">
        <w:rPr>
          <w:rFonts w:ascii="Garamond" w:hAnsi="Garamond"/>
          <w:sz w:val="20"/>
        </w:rPr>
        <w:t xml:space="preserve"> architecture for active, contactless spacecraft interaction</w:t>
      </w:r>
    </w:p>
    <w:p w14:paraId="15A3F09E" w14:textId="3C550A71" w:rsidR="00E5374C" w:rsidRPr="00E5374C" w:rsidRDefault="00B5717A" w:rsidP="00E5374C">
      <w:pPr>
        <w:pStyle w:val="ListParagraph"/>
        <w:numPr>
          <w:ilvl w:val="0"/>
          <w:numId w:val="1"/>
        </w:numPr>
        <w:tabs>
          <w:tab w:val="right" w:pos="9360"/>
        </w:tabs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Dynamics model system identification</w:t>
      </w:r>
      <w:r w:rsidR="009150B7" w:rsidRPr="00485895">
        <w:rPr>
          <w:rFonts w:ascii="Garamond" w:hAnsi="Garamond"/>
          <w:sz w:val="20"/>
        </w:rPr>
        <w:t xml:space="preserve"> with empirical data</w:t>
      </w:r>
      <w:r w:rsidR="00485895">
        <w:rPr>
          <w:rFonts w:ascii="Garamond" w:hAnsi="Garamond"/>
          <w:sz w:val="20"/>
        </w:rPr>
        <w:t xml:space="preserve"> from 4DOF air bearing tests and</w:t>
      </w:r>
      <w:r w:rsidR="009150B7" w:rsidRPr="00485895">
        <w:rPr>
          <w:rFonts w:ascii="Garamond" w:hAnsi="Garamond"/>
          <w:sz w:val="20"/>
        </w:rPr>
        <w:t xml:space="preserve"> </w:t>
      </w:r>
      <w:r w:rsidR="00722EB5">
        <w:rPr>
          <w:rFonts w:ascii="Garamond" w:hAnsi="Garamond"/>
          <w:sz w:val="20"/>
        </w:rPr>
        <w:t>6</w:t>
      </w:r>
      <w:r w:rsidR="00485895">
        <w:rPr>
          <w:rFonts w:ascii="Garamond" w:hAnsi="Garamond"/>
          <w:sz w:val="20"/>
        </w:rPr>
        <w:t>DOF microgravity tests</w:t>
      </w:r>
      <w:r>
        <w:rPr>
          <w:rFonts w:ascii="Garamond" w:hAnsi="Garamond"/>
          <w:sz w:val="20"/>
        </w:rPr>
        <w:t xml:space="preserve"> using Bayesian filtering, neural networks, and evolutionary algorithms</w:t>
      </w:r>
    </w:p>
    <w:p w14:paraId="4D52A46E" w14:textId="14BB2DF4" w:rsidR="00E5374C" w:rsidRDefault="00E5374C" w:rsidP="00E5374C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Reinforcement Learn</w:t>
      </w:r>
      <w:r w:rsidR="00D17A84">
        <w:rPr>
          <w:rFonts w:ascii="Garamond" w:hAnsi="Garamond"/>
          <w:b/>
          <w:sz w:val="20"/>
        </w:rPr>
        <w:t>er</w:t>
      </w:r>
      <w:r>
        <w:rPr>
          <w:rFonts w:ascii="Garamond" w:hAnsi="Garamond"/>
          <w:b/>
          <w:sz w:val="20"/>
        </w:rPr>
        <w:tab/>
      </w:r>
      <w:r w:rsidRPr="00485895">
        <w:rPr>
          <w:rFonts w:ascii="Garamond" w:hAnsi="Garamond"/>
          <w:sz w:val="20"/>
        </w:rPr>
        <w:t>January 201</w:t>
      </w:r>
      <w:r>
        <w:rPr>
          <w:rFonts w:ascii="Garamond" w:hAnsi="Garamond"/>
          <w:sz w:val="20"/>
        </w:rPr>
        <w:t>8</w:t>
      </w:r>
      <w:r w:rsidRPr="00485895">
        <w:rPr>
          <w:rFonts w:ascii="Garamond" w:hAnsi="Garamond"/>
          <w:sz w:val="20"/>
        </w:rPr>
        <w:t xml:space="preserve"> </w:t>
      </w:r>
      <w:r>
        <w:rPr>
          <w:rFonts w:ascii="Garamond" w:hAnsi="Garamond"/>
          <w:sz w:val="20"/>
        </w:rPr>
        <w:t>–</w:t>
      </w:r>
      <w:r w:rsidRPr="00485895">
        <w:rPr>
          <w:rFonts w:ascii="Garamond" w:hAnsi="Garamond"/>
          <w:sz w:val="20"/>
        </w:rPr>
        <w:t xml:space="preserve"> Present</w:t>
      </w:r>
    </w:p>
    <w:p w14:paraId="767AF14A" w14:textId="4484C9CD" w:rsidR="00E5374C" w:rsidRPr="00485895" w:rsidRDefault="00E5374C" w:rsidP="00E5374C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Cornell University, Ithaca, NY </w:t>
      </w:r>
    </w:p>
    <w:p w14:paraId="762E37BD" w14:textId="7A6EEC20" w:rsidR="00E5374C" w:rsidRPr="00E5374C" w:rsidRDefault="00E5374C" w:rsidP="00E5374C">
      <w:pPr>
        <w:pStyle w:val="ListParagraph"/>
        <w:numPr>
          <w:ilvl w:val="0"/>
          <w:numId w:val="1"/>
        </w:numPr>
        <w:tabs>
          <w:tab w:val="right" w:pos="9360"/>
        </w:tabs>
        <w:spacing w:after="120"/>
        <w:rPr>
          <w:rFonts w:ascii="Garamond" w:hAnsi="Garamond"/>
          <w:sz w:val="20"/>
        </w:rPr>
      </w:pPr>
      <w:r w:rsidRPr="00E5374C">
        <w:rPr>
          <w:rFonts w:ascii="Garamond" w:hAnsi="Garamond"/>
          <w:sz w:val="20"/>
        </w:rPr>
        <w:t xml:space="preserve">Learned and </w:t>
      </w:r>
      <w:r>
        <w:rPr>
          <w:rFonts w:ascii="Garamond" w:hAnsi="Garamond"/>
          <w:sz w:val="20"/>
        </w:rPr>
        <w:t>c</w:t>
      </w:r>
      <w:r w:rsidRPr="00E5374C">
        <w:rPr>
          <w:rFonts w:ascii="Garamond" w:hAnsi="Garamond"/>
          <w:sz w:val="20"/>
        </w:rPr>
        <w:t xml:space="preserve">ontrolled </w:t>
      </w:r>
      <w:r>
        <w:rPr>
          <w:rFonts w:ascii="Garamond" w:hAnsi="Garamond"/>
          <w:sz w:val="20"/>
        </w:rPr>
        <w:t>a</w:t>
      </w:r>
      <w:r w:rsidRPr="00E5374C">
        <w:rPr>
          <w:rFonts w:ascii="Garamond" w:hAnsi="Garamond"/>
          <w:sz w:val="20"/>
        </w:rPr>
        <w:t xml:space="preserve">utonomous </w:t>
      </w:r>
      <w:r>
        <w:rPr>
          <w:rFonts w:ascii="Garamond" w:hAnsi="Garamond"/>
          <w:sz w:val="20"/>
        </w:rPr>
        <w:t>r</w:t>
      </w:r>
      <w:r w:rsidRPr="00E5374C">
        <w:rPr>
          <w:rFonts w:ascii="Garamond" w:hAnsi="Garamond"/>
          <w:sz w:val="20"/>
        </w:rPr>
        <w:t xml:space="preserve">obotic </w:t>
      </w:r>
      <w:r>
        <w:rPr>
          <w:rFonts w:ascii="Garamond" w:hAnsi="Garamond"/>
          <w:sz w:val="20"/>
        </w:rPr>
        <w:t>e</w:t>
      </w:r>
      <w:r w:rsidRPr="00E5374C">
        <w:rPr>
          <w:rFonts w:ascii="Garamond" w:hAnsi="Garamond"/>
          <w:sz w:val="20"/>
        </w:rPr>
        <w:t xml:space="preserve">xploration in an </w:t>
      </w:r>
      <w:r>
        <w:rPr>
          <w:rFonts w:ascii="Garamond" w:hAnsi="Garamond"/>
          <w:sz w:val="20"/>
        </w:rPr>
        <w:t>e</w:t>
      </w:r>
      <w:r w:rsidRPr="00E5374C">
        <w:rPr>
          <w:rFonts w:ascii="Garamond" w:hAnsi="Garamond"/>
          <w:sz w:val="20"/>
        </w:rPr>
        <w:t xml:space="preserve">xtreme, </w:t>
      </w:r>
      <w:r>
        <w:rPr>
          <w:rFonts w:ascii="Garamond" w:hAnsi="Garamond"/>
          <w:sz w:val="20"/>
        </w:rPr>
        <w:t>u</w:t>
      </w:r>
      <w:r w:rsidRPr="00E5374C">
        <w:rPr>
          <w:rFonts w:ascii="Garamond" w:hAnsi="Garamond"/>
          <w:sz w:val="20"/>
        </w:rPr>
        <w:t xml:space="preserve">nknown </w:t>
      </w:r>
      <w:r>
        <w:rPr>
          <w:rFonts w:ascii="Garamond" w:hAnsi="Garamond"/>
          <w:sz w:val="20"/>
        </w:rPr>
        <w:t>e</w:t>
      </w:r>
      <w:r w:rsidRPr="00E5374C">
        <w:rPr>
          <w:rFonts w:ascii="Garamond" w:hAnsi="Garamond"/>
          <w:sz w:val="20"/>
        </w:rPr>
        <w:t>nvironment</w:t>
      </w:r>
    </w:p>
    <w:p w14:paraId="6011C88C" w14:textId="10CD2349" w:rsidR="00485895" w:rsidRDefault="00C307F5" w:rsidP="00EF3415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High Agility</w:t>
      </w:r>
      <w:r w:rsidR="00EF3415" w:rsidRPr="00EF3415">
        <w:rPr>
          <w:rFonts w:ascii="Garamond" w:hAnsi="Garamond"/>
          <w:b/>
          <w:sz w:val="20"/>
        </w:rPr>
        <w:t xml:space="preserve"> Satellite</w:t>
      </w:r>
      <w:r w:rsidR="00EF3415">
        <w:rPr>
          <w:rFonts w:ascii="Garamond" w:hAnsi="Garamond"/>
          <w:b/>
          <w:sz w:val="20"/>
        </w:rPr>
        <w:tab/>
      </w:r>
      <w:r w:rsidR="00EF3415">
        <w:rPr>
          <w:rFonts w:ascii="Garamond" w:hAnsi="Garamond"/>
          <w:sz w:val="20"/>
        </w:rPr>
        <w:t>August 2012 – December 2014</w:t>
      </w:r>
    </w:p>
    <w:p w14:paraId="25478A1D" w14:textId="77777777" w:rsidR="00EF3415" w:rsidRDefault="00EF3415" w:rsidP="00EF3415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Cornell University, Ithaca, NY</w:t>
      </w:r>
    </w:p>
    <w:p w14:paraId="448A398D" w14:textId="77777777" w:rsidR="00EF3415" w:rsidRPr="00EF3415" w:rsidRDefault="00EF3415" w:rsidP="00EF3415">
      <w:pPr>
        <w:pStyle w:val="ListParagraph"/>
        <w:numPr>
          <w:ilvl w:val="0"/>
          <w:numId w:val="1"/>
        </w:numPr>
        <w:rPr>
          <w:rFonts w:ascii="Garamond" w:hAnsi="Garamond"/>
          <w:sz w:val="20"/>
        </w:rPr>
      </w:pPr>
      <w:r w:rsidRPr="00EF3415">
        <w:rPr>
          <w:rFonts w:ascii="Garamond" w:hAnsi="Garamond"/>
          <w:sz w:val="20"/>
        </w:rPr>
        <w:t xml:space="preserve">Created </w:t>
      </w:r>
      <w:r>
        <w:rPr>
          <w:rFonts w:ascii="Garamond" w:hAnsi="Garamond"/>
          <w:sz w:val="20"/>
        </w:rPr>
        <w:t>control moment gyroscope i</w:t>
      </w:r>
      <w:r w:rsidRPr="00EF3415">
        <w:rPr>
          <w:rFonts w:ascii="Garamond" w:hAnsi="Garamond"/>
          <w:sz w:val="20"/>
        </w:rPr>
        <w:t>nitialization and switching</w:t>
      </w:r>
      <w:r>
        <w:rPr>
          <w:rFonts w:ascii="Garamond" w:hAnsi="Garamond"/>
          <w:sz w:val="20"/>
        </w:rPr>
        <w:t xml:space="preserve"> between steering laws</w:t>
      </w:r>
      <w:r w:rsidRPr="00EF3415">
        <w:rPr>
          <w:rFonts w:ascii="Garamond" w:hAnsi="Garamond"/>
          <w:sz w:val="20"/>
        </w:rPr>
        <w:t xml:space="preserve">, along with other attitude maneuvers to fulfill mission criteria </w:t>
      </w:r>
    </w:p>
    <w:p w14:paraId="05CEA6D9" w14:textId="77777777" w:rsidR="00EF3415" w:rsidRPr="00EF3415" w:rsidRDefault="00EF3415" w:rsidP="009150B7">
      <w:pPr>
        <w:pStyle w:val="ListParagraph"/>
        <w:numPr>
          <w:ilvl w:val="0"/>
          <w:numId w:val="1"/>
        </w:numPr>
        <w:tabs>
          <w:tab w:val="right" w:pos="9360"/>
        </w:tabs>
        <w:spacing w:after="0"/>
        <w:rPr>
          <w:rFonts w:ascii="Garamond" w:hAnsi="Garamond"/>
          <w:sz w:val="20"/>
        </w:rPr>
      </w:pPr>
      <w:r w:rsidRPr="00EF3415">
        <w:rPr>
          <w:rFonts w:ascii="Garamond" w:hAnsi="Garamond"/>
          <w:sz w:val="20"/>
        </w:rPr>
        <w:t xml:space="preserve">Conducted software and hardware testing with </w:t>
      </w:r>
      <w:proofErr w:type="spellStart"/>
      <w:r w:rsidRPr="00EF3415">
        <w:rPr>
          <w:rFonts w:ascii="Garamond" w:hAnsi="Garamond"/>
          <w:sz w:val="20"/>
        </w:rPr>
        <w:t>AeroAstro</w:t>
      </w:r>
      <w:proofErr w:type="spellEnd"/>
      <w:r w:rsidRPr="00EF3415">
        <w:rPr>
          <w:rFonts w:ascii="Garamond" w:hAnsi="Garamond"/>
          <w:sz w:val="20"/>
        </w:rPr>
        <w:t xml:space="preserve"> Star Tracker, Blue Canyon Star Tracker, Sinclair Sun Sensor, and Goodrich magnetometer, including field and acceptance tests </w:t>
      </w:r>
    </w:p>
    <w:p w14:paraId="63E39764" w14:textId="77777777" w:rsidR="00EF3415" w:rsidRPr="00EF3415" w:rsidRDefault="00EF3415" w:rsidP="00EF3415">
      <w:pPr>
        <w:pStyle w:val="ListParagraph"/>
        <w:numPr>
          <w:ilvl w:val="0"/>
          <w:numId w:val="1"/>
        </w:numPr>
        <w:rPr>
          <w:rFonts w:ascii="Garamond" w:hAnsi="Garamond"/>
          <w:sz w:val="20"/>
        </w:rPr>
      </w:pPr>
      <w:r w:rsidRPr="00EF3415">
        <w:rPr>
          <w:rFonts w:ascii="Garamond" w:hAnsi="Garamond"/>
          <w:sz w:val="20"/>
        </w:rPr>
        <w:t xml:space="preserve">Helped integrate flight software and simulation for processor-in-the-loop tests, commanding and receiving actual hardware packets to mimic satellite communications during a day-in-the-life test </w:t>
      </w:r>
    </w:p>
    <w:p w14:paraId="2D33B8E3" w14:textId="4E877ADD" w:rsidR="00EF3415" w:rsidRDefault="00D17A84" w:rsidP="00EF3415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Star Scanner Development</w:t>
      </w:r>
      <w:r w:rsidR="00722EB5">
        <w:rPr>
          <w:rFonts w:ascii="Garamond" w:hAnsi="Garamond"/>
          <w:sz w:val="20"/>
        </w:rPr>
        <w:tab/>
        <w:t>June 2014 – August 2014</w:t>
      </w:r>
    </w:p>
    <w:p w14:paraId="3448A2F9" w14:textId="77777777" w:rsidR="00722EB5" w:rsidRPr="00722EB5" w:rsidRDefault="00722EB5" w:rsidP="005610C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Goddard Space Flight Center, Greenbelt, MD</w:t>
      </w:r>
    </w:p>
    <w:p w14:paraId="61A1015F" w14:textId="77777777" w:rsidR="005610C0" w:rsidRDefault="005610C0" w:rsidP="005610C0">
      <w:pPr>
        <w:pStyle w:val="ListParagraph"/>
        <w:numPr>
          <w:ilvl w:val="0"/>
          <w:numId w:val="1"/>
        </w:numPr>
        <w:rPr>
          <w:rFonts w:ascii="Garamond" w:hAnsi="Garamond"/>
          <w:sz w:val="20"/>
        </w:rPr>
      </w:pPr>
      <w:r w:rsidRPr="005610C0">
        <w:rPr>
          <w:rFonts w:ascii="Garamond" w:hAnsi="Garamond"/>
          <w:sz w:val="20"/>
        </w:rPr>
        <w:t xml:space="preserve">Wrote and conducted detailed tests to assemble, calibrate, and gather telemetry from </w:t>
      </w:r>
      <w:r>
        <w:rPr>
          <w:rFonts w:ascii="Garamond" w:hAnsi="Garamond"/>
          <w:sz w:val="20"/>
        </w:rPr>
        <w:t>proof-of-</w:t>
      </w:r>
      <w:r w:rsidRPr="005610C0">
        <w:rPr>
          <w:rFonts w:ascii="Garamond" w:hAnsi="Garamond"/>
          <w:sz w:val="20"/>
        </w:rPr>
        <w:t>concept of a new star scanner design</w:t>
      </w:r>
    </w:p>
    <w:p w14:paraId="78BE8E52" w14:textId="77777777" w:rsidR="005610C0" w:rsidRPr="005610C0" w:rsidRDefault="005610C0" w:rsidP="005610C0">
      <w:pPr>
        <w:pStyle w:val="ListParagraph"/>
        <w:numPr>
          <w:ilvl w:val="0"/>
          <w:numId w:val="1"/>
        </w:num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Develop</w:t>
      </w:r>
      <w:r w:rsidRPr="005610C0">
        <w:rPr>
          <w:rFonts w:ascii="Garamond" w:hAnsi="Garamond"/>
          <w:sz w:val="20"/>
        </w:rPr>
        <w:t xml:space="preserve"> Lost-In-Space algorithm for </w:t>
      </w:r>
      <w:r>
        <w:rPr>
          <w:rFonts w:ascii="Garamond" w:hAnsi="Garamond"/>
          <w:sz w:val="20"/>
        </w:rPr>
        <w:t xml:space="preserve">filtering, </w:t>
      </w:r>
      <w:r w:rsidRPr="005610C0">
        <w:rPr>
          <w:rFonts w:ascii="Garamond" w:hAnsi="Garamond"/>
          <w:sz w:val="20"/>
        </w:rPr>
        <w:t>data logic</w:t>
      </w:r>
      <w:r>
        <w:rPr>
          <w:rFonts w:ascii="Garamond" w:hAnsi="Garamond"/>
          <w:sz w:val="20"/>
        </w:rPr>
        <w:t>,</w:t>
      </w:r>
      <w:r w:rsidRPr="005610C0">
        <w:rPr>
          <w:rFonts w:ascii="Garamond" w:hAnsi="Garamond"/>
          <w:sz w:val="20"/>
        </w:rPr>
        <w:t xml:space="preserve"> and star identification </w:t>
      </w:r>
    </w:p>
    <w:p w14:paraId="4166E6CF" w14:textId="47AA18A2" w:rsidR="005610C0" w:rsidRDefault="005610C0" w:rsidP="005610C0">
      <w:pPr>
        <w:pStyle w:val="ListParagraph"/>
        <w:numPr>
          <w:ilvl w:val="0"/>
          <w:numId w:val="1"/>
        </w:numPr>
        <w:rPr>
          <w:rFonts w:ascii="Garamond" w:hAnsi="Garamond"/>
          <w:sz w:val="20"/>
        </w:rPr>
      </w:pPr>
      <w:r w:rsidRPr="005610C0">
        <w:rPr>
          <w:rFonts w:ascii="Garamond" w:hAnsi="Garamond"/>
          <w:sz w:val="20"/>
        </w:rPr>
        <w:t xml:space="preserve">Retrofitted autocollimator light source with modern lamps and recalibrated to simulate star light of similar spectra and intensity, precise to the </w:t>
      </w:r>
      <w:r w:rsidR="00913D8D" w:rsidRPr="005610C0">
        <w:rPr>
          <w:rFonts w:ascii="Garamond" w:hAnsi="Garamond"/>
          <w:sz w:val="20"/>
        </w:rPr>
        <w:t>10-</w:t>
      </w:r>
      <w:r w:rsidR="00913D8D" w:rsidRPr="005610C0">
        <w:rPr>
          <w:rFonts w:ascii="Garamond" w:hAnsi="Garamond"/>
          <w:sz w:val="20"/>
          <w:vertAlign w:val="superscript"/>
        </w:rPr>
        <w:t>15</w:t>
      </w:r>
      <w:r w:rsidR="00913D8D">
        <w:rPr>
          <w:rFonts w:ascii="Garamond" w:hAnsi="Garamond"/>
          <w:sz w:val="20"/>
        </w:rPr>
        <w:t>-Watt</w:t>
      </w:r>
      <w:r w:rsidRPr="005610C0">
        <w:rPr>
          <w:rFonts w:ascii="Garamond" w:hAnsi="Garamond"/>
          <w:sz w:val="20"/>
        </w:rPr>
        <w:t xml:space="preserve"> range </w:t>
      </w:r>
    </w:p>
    <w:p w14:paraId="23B17954" w14:textId="691423C7" w:rsidR="00F62ADD" w:rsidRDefault="00D01AF6" w:rsidP="00F62ADD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Mars-</w:t>
      </w:r>
      <w:r w:rsidR="00F62ADD">
        <w:rPr>
          <w:rFonts w:ascii="Garamond" w:hAnsi="Garamond"/>
          <w:b/>
          <w:sz w:val="20"/>
        </w:rPr>
        <w:t>On</w:t>
      </w:r>
      <w:r w:rsidR="00897FF5">
        <w:rPr>
          <w:rFonts w:ascii="Garamond" w:hAnsi="Garamond"/>
          <w:b/>
          <w:sz w:val="20"/>
        </w:rPr>
        <w:t>e</w:t>
      </w:r>
      <w:r w:rsidR="00F62ADD" w:rsidRPr="00722EB5">
        <w:rPr>
          <w:rFonts w:ascii="Garamond" w:hAnsi="Garamond"/>
          <w:b/>
          <w:sz w:val="20"/>
        </w:rPr>
        <w:t xml:space="preserve"> </w:t>
      </w:r>
      <w:r w:rsidR="00FA353D">
        <w:rPr>
          <w:rFonts w:ascii="Garamond" w:hAnsi="Garamond"/>
          <w:b/>
          <w:sz w:val="20"/>
        </w:rPr>
        <w:t>Foundation</w:t>
      </w:r>
      <w:r w:rsidR="00F62ADD">
        <w:rPr>
          <w:rFonts w:ascii="Garamond" w:hAnsi="Garamond"/>
          <w:sz w:val="20"/>
        </w:rPr>
        <w:tab/>
        <w:t>May 2013 – August 2013</w:t>
      </w:r>
    </w:p>
    <w:p w14:paraId="6A885518" w14:textId="77777777" w:rsidR="00F62ADD" w:rsidRPr="00722EB5" w:rsidRDefault="00F62ADD" w:rsidP="00F62ADD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Amersfoort, Holland</w:t>
      </w:r>
    </w:p>
    <w:p w14:paraId="0B3561CC" w14:textId="77777777" w:rsidR="00F62ADD" w:rsidRDefault="00F62ADD" w:rsidP="00F62ADD">
      <w:pPr>
        <w:pStyle w:val="ListParagraph"/>
        <w:numPr>
          <w:ilvl w:val="0"/>
          <w:numId w:val="1"/>
        </w:num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Co-authored technical report of mission concept</w:t>
      </w:r>
    </w:p>
    <w:p w14:paraId="19F58E0D" w14:textId="77777777" w:rsidR="00F62ADD" w:rsidRDefault="00F62ADD" w:rsidP="00F62ADD">
      <w:pPr>
        <w:pStyle w:val="ListParagraph"/>
        <w:numPr>
          <w:ilvl w:val="0"/>
          <w:numId w:val="1"/>
        </w:num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Market research on public opinion of Mars One </w:t>
      </w:r>
    </w:p>
    <w:p w14:paraId="7C575260" w14:textId="77777777" w:rsidR="00C61213" w:rsidRDefault="00C61213" w:rsidP="00C61213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lastRenderedPageBreak/>
        <w:t>Flux Pinning Undergraduate Researcher</w:t>
      </w:r>
      <w:r>
        <w:rPr>
          <w:rFonts w:ascii="Garamond" w:hAnsi="Garamond"/>
          <w:sz w:val="20"/>
        </w:rPr>
        <w:tab/>
        <w:t>August 2011 – May 2012</w:t>
      </w:r>
    </w:p>
    <w:p w14:paraId="3D001BEB" w14:textId="77777777" w:rsidR="00C61213" w:rsidRDefault="00C61213" w:rsidP="00104645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Cornell University, Ithaca, NY</w:t>
      </w:r>
    </w:p>
    <w:p w14:paraId="483BE7B4" w14:textId="77777777" w:rsidR="00C61213" w:rsidRDefault="00104645" w:rsidP="00C61213">
      <w:pPr>
        <w:pStyle w:val="ListParagraph"/>
        <w:numPr>
          <w:ilvl w:val="0"/>
          <w:numId w:val="1"/>
        </w:num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Measured coarse spatial maps of magnetic field within superconductor</w:t>
      </w:r>
    </w:p>
    <w:p w14:paraId="3D34BC5B" w14:textId="77777777" w:rsidR="00C61213" w:rsidRDefault="00104645" w:rsidP="00F62ADD">
      <w:pPr>
        <w:pStyle w:val="ListParagraph"/>
        <w:numPr>
          <w:ilvl w:val="0"/>
          <w:numId w:val="1"/>
        </w:num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Engineering trade studies and prototypes of insulation </w:t>
      </w:r>
      <w:r w:rsidR="007D11BF">
        <w:rPr>
          <w:rFonts w:ascii="Garamond" w:hAnsi="Garamond"/>
          <w:sz w:val="20"/>
        </w:rPr>
        <w:t xml:space="preserve">structure </w:t>
      </w:r>
      <w:r>
        <w:rPr>
          <w:rFonts w:ascii="Garamond" w:hAnsi="Garamond"/>
          <w:sz w:val="20"/>
        </w:rPr>
        <w:t>for superconductor-CubeSat integration</w:t>
      </w:r>
    </w:p>
    <w:p w14:paraId="2B2AD257" w14:textId="7A14DD94" w:rsidR="002E7EBC" w:rsidRPr="00722EB5" w:rsidRDefault="001D44E9" w:rsidP="002E7EBC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 w:rsidRPr="00F62ADD">
        <w:rPr>
          <w:rFonts w:ascii="Garamond" w:hAnsi="Garamond"/>
          <w:b/>
          <w:sz w:val="20"/>
        </w:rPr>
        <w:t xml:space="preserve">Musculoskeletal </w:t>
      </w:r>
      <w:r w:rsidR="00F62ADD" w:rsidRPr="00F62ADD">
        <w:rPr>
          <w:rFonts w:ascii="Garamond" w:hAnsi="Garamond"/>
          <w:b/>
          <w:sz w:val="20"/>
        </w:rPr>
        <w:t xml:space="preserve">Biomechanics </w:t>
      </w:r>
      <w:r>
        <w:rPr>
          <w:rFonts w:ascii="Garamond" w:hAnsi="Garamond"/>
          <w:b/>
          <w:sz w:val="20"/>
        </w:rPr>
        <w:t>Research</w:t>
      </w:r>
      <w:r w:rsidR="00F62ADD" w:rsidRPr="00F62ADD">
        <w:rPr>
          <w:rFonts w:ascii="Garamond" w:hAnsi="Garamond"/>
          <w:sz w:val="20"/>
        </w:rPr>
        <w:tab/>
      </w:r>
      <w:r w:rsidR="00F62ADD">
        <w:rPr>
          <w:rFonts w:ascii="Garamond" w:hAnsi="Garamond"/>
          <w:sz w:val="20"/>
        </w:rPr>
        <w:t>May 2011 – August 2012</w:t>
      </w:r>
      <w:r w:rsidR="00F62ADD">
        <w:rPr>
          <w:rFonts w:ascii="Garamond" w:hAnsi="Garamond"/>
          <w:sz w:val="20"/>
        </w:rPr>
        <w:br/>
      </w:r>
      <w:r w:rsidR="004965DD">
        <w:rPr>
          <w:rFonts w:ascii="Garamond" w:hAnsi="Garamond"/>
          <w:sz w:val="20"/>
        </w:rPr>
        <w:t>University of Missouri Kansas City, Kansas City, MO</w:t>
      </w:r>
      <w:r w:rsidR="002E7EBC" w:rsidRPr="002E7EBC">
        <w:rPr>
          <w:rFonts w:ascii="Garamond" w:hAnsi="Garamond"/>
          <w:sz w:val="20"/>
        </w:rPr>
        <w:t xml:space="preserve"> </w:t>
      </w:r>
    </w:p>
    <w:p w14:paraId="24D420EF" w14:textId="77777777" w:rsidR="002E7EBC" w:rsidRDefault="002E7EBC" w:rsidP="002E7EBC">
      <w:pPr>
        <w:pStyle w:val="ListParagraph"/>
        <w:numPr>
          <w:ilvl w:val="0"/>
          <w:numId w:val="1"/>
        </w:num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Created computational geometry and stiffness model for rubber sole of orthopedic shoe</w:t>
      </w:r>
    </w:p>
    <w:p w14:paraId="790035AE" w14:textId="77777777" w:rsidR="002E7EBC" w:rsidRDefault="002E7EBC" w:rsidP="002E7EBC">
      <w:pPr>
        <w:pStyle w:val="ListParagraph"/>
        <w:numPr>
          <w:ilvl w:val="0"/>
          <w:numId w:val="1"/>
        </w:num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Measure stiffness and compliance of menisci for </w:t>
      </w:r>
      <w:r w:rsidR="006A15D9">
        <w:rPr>
          <w:rFonts w:ascii="Garamond" w:hAnsi="Garamond"/>
          <w:sz w:val="20"/>
        </w:rPr>
        <w:t>biomechanics model</w:t>
      </w:r>
    </w:p>
    <w:p w14:paraId="181851A5" w14:textId="77777777" w:rsidR="00F62ADD" w:rsidRPr="00D01AF6" w:rsidRDefault="006A15D9" w:rsidP="00D01AF6">
      <w:pPr>
        <w:pStyle w:val="ListParagraph"/>
        <w:numPr>
          <w:ilvl w:val="0"/>
          <w:numId w:val="1"/>
        </w:num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Generate menisci geometries from layered x-rays and dynamic gaits from Vicon camera data</w:t>
      </w:r>
    </w:p>
    <w:p w14:paraId="7800DD1D" w14:textId="77777777" w:rsidR="00D01AF6" w:rsidRDefault="00D01AF6" w:rsidP="00D01AF6">
      <w:pPr>
        <w:tabs>
          <w:tab w:val="right" w:pos="9360"/>
        </w:tabs>
        <w:spacing w:after="120"/>
        <w:rPr>
          <w:rFonts w:ascii="Garamond" w:hAnsi="Garamond"/>
          <w:b/>
          <w:sz w:val="20"/>
          <w:u w:val="single"/>
        </w:rPr>
      </w:pPr>
      <w:r>
        <w:rPr>
          <w:rFonts w:ascii="Garamond" w:hAnsi="Garamond"/>
          <w:b/>
          <w:sz w:val="20"/>
          <w:u w:val="single"/>
        </w:rPr>
        <w:t>TEACHING</w:t>
      </w:r>
      <w:r w:rsidR="004549E0">
        <w:rPr>
          <w:rFonts w:ascii="Garamond" w:hAnsi="Garamond"/>
          <w:b/>
          <w:sz w:val="20"/>
          <w:u w:val="single"/>
        </w:rPr>
        <w:t xml:space="preserve"> &amp; MENTORING</w:t>
      </w:r>
      <w:r w:rsidRPr="007A6769">
        <w:rPr>
          <w:rFonts w:ascii="Garamond" w:hAnsi="Garamond"/>
          <w:b/>
          <w:sz w:val="20"/>
          <w:u w:val="single"/>
        </w:rPr>
        <w:t xml:space="preserve"> EXPERIENCE</w:t>
      </w:r>
    </w:p>
    <w:p w14:paraId="542F87E3" w14:textId="77777777" w:rsidR="009150B7" w:rsidRPr="00722EB5" w:rsidRDefault="009150B7" w:rsidP="009150B7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Research Team Lead</w:t>
      </w:r>
      <w:r>
        <w:rPr>
          <w:rFonts w:ascii="Garamond" w:hAnsi="Garamond"/>
          <w:sz w:val="20"/>
        </w:rPr>
        <w:t xml:space="preserve"> </w:t>
      </w:r>
      <w:r w:rsidRPr="00F62ADD">
        <w:rPr>
          <w:rFonts w:ascii="Garamond" w:hAnsi="Garamond"/>
          <w:sz w:val="20"/>
        </w:rPr>
        <w:tab/>
      </w:r>
      <w:r w:rsidR="00BC3876">
        <w:rPr>
          <w:rFonts w:ascii="Garamond" w:hAnsi="Garamond"/>
          <w:sz w:val="20"/>
        </w:rPr>
        <w:t>January 2015</w:t>
      </w:r>
      <w:r>
        <w:rPr>
          <w:rFonts w:ascii="Garamond" w:hAnsi="Garamond"/>
          <w:sz w:val="20"/>
        </w:rPr>
        <w:t xml:space="preserve"> – Present</w:t>
      </w:r>
      <w:r>
        <w:rPr>
          <w:rFonts w:ascii="Garamond" w:hAnsi="Garamond"/>
          <w:sz w:val="20"/>
        </w:rPr>
        <w:br/>
        <w:t>Cornell University, Ithaca, NY</w:t>
      </w:r>
    </w:p>
    <w:p w14:paraId="3E7CEE1A" w14:textId="3635FB46" w:rsidR="009150B7" w:rsidRPr="00D570E4" w:rsidRDefault="00C2289E" w:rsidP="009150B7">
      <w:pPr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Guided over 20 undergraduate and master students in spacecraft and testbed design, fabrication, integration</w:t>
      </w:r>
      <w:r w:rsidR="00FA66A6">
        <w:rPr>
          <w:rFonts w:ascii="Garamond" w:hAnsi="Garamond"/>
          <w:sz w:val="20"/>
        </w:rPr>
        <w:t>, and data analysis</w:t>
      </w:r>
      <w:r>
        <w:rPr>
          <w:rFonts w:ascii="Garamond" w:hAnsi="Garamond"/>
          <w:sz w:val="20"/>
        </w:rPr>
        <w:t xml:space="preserve">. </w:t>
      </w:r>
    </w:p>
    <w:p w14:paraId="59C71EBB" w14:textId="77777777" w:rsidR="004549E0" w:rsidRPr="00722EB5" w:rsidRDefault="004549E0" w:rsidP="004549E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Teaching Assistant</w:t>
      </w:r>
      <w:r>
        <w:rPr>
          <w:rFonts w:ascii="Garamond" w:hAnsi="Garamond"/>
          <w:sz w:val="20"/>
        </w:rPr>
        <w:t xml:space="preserve"> 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January 2015 – May 2015</w:t>
      </w:r>
      <w:r>
        <w:rPr>
          <w:rFonts w:ascii="Garamond" w:hAnsi="Garamond"/>
          <w:sz w:val="20"/>
        </w:rPr>
        <w:br/>
        <w:t>Cornell University, Ithaca, NY</w:t>
      </w:r>
    </w:p>
    <w:p w14:paraId="46F2CA1E" w14:textId="77777777" w:rsidR="004549E0" w:rsidRDefault="00D570E4" w:rsidP="00D570E4">
      <w:pPr>
        <w:ind w:left="720"/>
        <w:rPr>
          <w:rFonts w:ascii="Garamond" w:hAnsi="Garamond"/>
          <w:sz w:val="20"/>
        </w:rPr>
      </w:pPr>
      <w:r w:rsidRPr="00D570E4">
        <w:rPr>
          <w:rFonts w:ascii="Garamond" w:hAnsi="Garamond"/>
          <w:sz w:val="20"/>
        </w:rPr>
        <w:t xml:space="preserve">MAE </w:t>
      </w:r>
      <w:r w:rsidR="00BC3876">
        <w:rPr>
          <w:rFonts w:ascii="Garamond" w:hAnsi="Garamond"/>
          <w:sz w:val="20"/>
        </w:rPr>
        <w:t>5</w:t>
      </w:r>
      <w:r>
        <w:rPr>
          <w:rFonts w:ascii="Garamond" w:hAnsi="Garamond"/>
          <w:sz w:val="20"/>
        </w:rPr>
        <w:t xml:space="preserve">160: </w:t>
      </w:r>
      <w:r w:rsidR="00BC3876" w:rsidRPr="00BC3876">
        <w:rPr>
          <w:rFonts w:ascii="Garamond" w:hAnsi="Garamond"/>
          <w:sz w:val="20"/>
        </w:rPr>
        <w:t>Spacecraft Technology and Systems Architecture</w:t>
      </w:r>
    </w:p>
    <w:p w14:paraId="6B40C719" w14:textId="77777777" w:rsidR="00D62C18" w:rsidRPr="00722EB5" w:rsidRDefault="00D62C18" w:rsidP="00D62C18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Satellite Subsystem Lead</w:t>
      </w:r>
      <w:r>
        <w:rPr>
          <w:rFonts w:ascii="Garamond" w:hAnsi="Garamond"/>
          <w:sz w:val="20"/>
        </w:rPr>
        <w:t xml:space="preserve"> 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January 2015 – December 2015</w:t>
      </w:r>
      <w:r>
        <w:rPr>
          <w:rFonts w:ascii="Garamond" w:hAnsi="Garamond"/>
          <w:sz w:val="20"/>
        </w:rPr>
        <w:br/>
        <w:t>Cornell University, Ithaca, NY</w:t>
      </w:r>
    </w:p>
    <w:p w14:paraId="2F2300FF" w14:textId="77777777" w:rsidR="004549E0" w:rsidRPr="00D62C18" w:rsidRDefault="00D62C18" w:rsidP="00D62C18">
      <w:pPr>
        <w:tabs>
          <w:tab w:val="right" w:pos="9360"/>
        </w:tabs>
        <w:spacing w:after="120"/>
        <w:ind w:left="720"/>
        <w:rPr>
          <w:rFonts w:ascii="Garamond" w:hAnsi="Garamond"/>
          <w:sz w:val="20"/>
        </w:rPr>
      </w:pPr>
      <w:r w:rsidRPr="00D62C18">
        <w:rPr>
          <w:rFonts w:ascii="Garamond" w:hAnsi="Garamond"/>
          <w:sz w:val="20"/>
        </w:rPr>
        <w:t xml:space="preserve">Co-led the Attitude Controls and Sensing team of the most agile declassified satellite, overseeing the </w:t>
      </w:r>
      <w:r w:rsidR="0097338E">
        <w:rPr>
          <w:rFonts w:ascii="Garamond" w:hAnsi="Garamond"/>
          <w:sz w:val="20"/>
        </w:rPr>
        <w:t>integration</w:t>
      </w:r>
      <w:r w:rsidRPr="0097338E">
        <w:rPr>
          <w:rFonts w:ascii="Garamond" w:hAnsi="Garamond"/>
          <w:sz w:val="20"/>
        </w:rPr>
        <w:t xml:space="preserve"> </w:t>
      </w:r>
      <w:r w:rsidR="0097338E">
        <w:rPr>
          <w:rFonts w:ascii="Garamond" w:hAnsi="Garamond"/>
          <w:sz w:val="20"/>
        </w:rPr>
        <w:t>attitude sensors and actuators, w</w:t>
      </w:r>
      <w:r w:rsidRPr="00D62C18">
        <w:rPr>
          <w:rFonts w:ascii="Garamond" w:hAnsi="Garamond"/>
          <w:sz w:val="20"/>
        </w:rPr>
        <w:t>riting and testing flight software</w:t>
      </w:r>
      <w:r w:rsidR="0097338E">
        <w:rPr>
          <w:rFonts w:ascii="Garamond" w:hAnsi="Garamond"/>
          <w:sz w:val="20"/>
        </w:rPr>
        <w:t>, and a</w:t>
      </w:r>
      <w:r w:rsidRPr="00D62C18">
        <w:rPr>
          <w:rFonts w:ascii="Garamond" w:hAnsi="Garamond"/>
          <w:sz w:val="20"/>
        </w:rPr>
        <w:t>ssigning/teaching tasks to 8 team members to meet ambitious, strict deadlines to secure a launch.</w:t>
      </w:r>
    </w:p>
    <w:p w14:paraId="0214882E" w14:textId="6F7FD014" w:rsidR="00485318" w:rsidRDefault="00485318" w:rsidP="00485318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FIRST Technical Mentor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 xml:space="preserve">November 2017 – </w:t>
      </w:r>
      <w:r w:rsidR="00AE4962">
        <w:rPr>
          <w:rFonts w:ascii="Garamond" w:hAnsi="Garamond"/>
          <w:sz w:val="20"/>
        </w:rPr>
        <w:t>January 2018</w:t>
      </w:r>
      <w:r>
        <w:rPr>
          <w:rFonts w:ascii="Garamond" w:hAnsi="Garamond"/>
          <w:sz w:val="20"/>
        </w:rPr>
        <w:t xml:space="preserve"> </w:t>
      </w:r>
      <w:r>
        <w:rPr>
          <w:rFonts w:ascii="Garamond" w:hAnsi="Garamond"/>
          <w:sz w:val="20"/>
        </w:rPr>
        <w:br/>
        <w:t>Trumansburg, NY</w:t>
      </w:r>
      <w:r>
        <w:rPr>
          <w:rFonts w:ascii="Garamond" w:hAnsi="Garamond"/>
          <w:sz w:val="20"/>
        </w:rPr>
        <w:br/>
        <w:t>Mechanical engineering technical mentor for a high school team of over 25 students</w:t>
      </w:r>
    </w:p>
    <w:p w14:paraId="75CA2183" w14:textId="77777777" w:rsidR="00575609" w:rsidRDefault="00575609" w:rsidP="00575609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Ithaca High School Mentor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November 2017</w:t>
      </w:r>
      <w:r>
        <w:rPr>
          <w:rFonts w:ascii="Garamond" w:hAnsi="Garamond"/>
          <w:sz w:val="20"/>
        </w:rPr>
        <w:br/>
        <w:t xml:space="preserve">Ithaca, NY </w:t>
      </w:r>
      <w:r>
        <w:rPr>
          <w:rFonts w:ascii="Garamond" w:hAnsi="Garamond"/>
          <w:sz w:val="20"/>
        </w:rPr>
        <w:br/>
        <w:t xml:space="preserve">Mentored high school team that won for their satellite concept to </w:t>
      </w:r>
      <w:r w:rsidRPr="009332B6">
        <w:rPr>
          <w:rFonts w:ascii="Garamond" w:hAnsi="Garamond"/>
          <w:sz w:val="20"/>
        </w:rPr>
        <w:t>Escape Velocity Science Fiction Convention</w:t>
      </w:r>
      <w:r>
        <w:rPr>
          <w:rFonts w:ascii="Garamond" w:hAnsi="Garamond"/>
          <w:sz w:val="20"/>
        </w:rPr>
        <w:t xml:space="preserve"> </w:t>
      </w:r>
      <w:r w:rsidRPr="009332B6">
        <w:rPr>
          <w:rFonts w:ascii="Garamond" w:hAnsi="Garamond"/>
          <w:sz w:val="20"/>
        </w:rPr>
        <w:t>hosted by the Museum of Science Fiction</w:t>
      </w:r>
    </w:p>
    <w:p w14:paraId="6CE9F44D" w14:textId="77777777" w:rsidR="0061111D" w:rsidRPr="00722EB5" w:rsidRDefault="0061111D" w:rsidP="0061111D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proofErr w:type="spellStart"/>
      <w:r>
        <w:rPr>
          <w:rFonts w:ascii="Garamond" w:hAnsi="Garamond"/>
          <w:b/>
          <w:sz w:val="20"/>
        </w:rPr>
        <w:t>InstaEdu</w:t>
      </w:r>
      <w:proofErr w:type="spellEnd"/>
      <w:r>
        <w:rPr>
          <w:rFonts w:ascii="Garamond" w:hAnsi="Garamond"/>
          <w:b/>
          <w:sz w:val="20"/>
        </w:rPr>
        <w:t xml:space="preserve"> Tutor</w:t>
      </w:r>
      <w:r>
        <w:rPr>
          <w:rFonts w:ascii="Garamond" w:hAnsi="Garamond"/>
          <w:sz w:val="20"/>
        </w:rPr>
        <w:t xml:space="preserve"> 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August 2014 – December 2015</w:t>
      </w:r>
      <w:r>
        <w:rPr>
          <w:rFonts w:ascii="Garamond" w:hAnsi="Garamond"/>
          <w:sz w:val="20"/>
        </w:rPr>
        <w:br/>
        <w:t>Ithaca, NY</w:t>
      </w:r>
    </w:p>
    <w:p w14:paraId="664E1A9E" w14:textId="77777777" w:rsidR="0061111D" w:rsidRDefault="0061111D" w:rsidP="0061111D">
      <w:pPr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Taught various mechanical engineering topics to college students through an online platform and presence</w:t>
      </w:r>
    </w:p>
    <w:p w14:paraId="5D6007EC" w14:textId="77777777" w:rsidR="00847117" w:rsidRDefault="00847117" w:rsidP="00847117">
      <w:pPr>
        <w:tabs>
          <w:tab w:val="right" w:pos="9360"/>
        </w:tabs>
        <w:ind w:left="720"/>
        <w:rPr>
          <w:rFonts w:ascii="Garamond" w:hAnsi="Garamond"/>
          <w:sz w:val="20"/>
        </w:rPr>
      </w:pPr>
      <w:proofErr w:type="spellStart"/>
      <w:r>
        <w:rPr>
          <w:rFonts w:ascii="Garamond" w:hAnsi="Garamond"/>
          <w:b/>
          <w:sz w:val="20"/>
        </w:rPr>
        <w:t>SiGMA</w:t>
      </w:r>
      <w:proofErr w:type="spellEnd"/>
      <w:r>
        <w:rPr>
          <w:rFonts w:ascii="Garamond" w:hAnsi="Garamond"/>
          <w:b/>
          <w:sz w:val="20"/>
        </w:rPr>
        <w:t xml:space="preserve"> Mentor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September 2016</w:t>
      </w:r>
      <w:r>
        <w:rPr>
          <w:rFonts w:ascii="Garamond" w:hAnsi="Garamond"/>
          <w:sz w:val="20"/>
        </w:rPr>
        <w:br/>
        <w:t>Cornell University, Ithaca, NY</w:t>
      </w:r>
      <w:r>
        <w:rPr>
          <w:rFonts w:ascii="Garamond" w:hAnsi="Garamond"/>
          <w:sz w:val="20"/>
        </w:rPr>
        <w:br/>
        <w:t xml:space="preserve">Offered guidance to first year Ph.D. </w:t>
      </w:r>
      <w:r w:rsidR="00BD7385">
        <w:rPr>
          <w:rFonts w:ascii="Garamond" w:hAnsi="Garamond"/>
          <w:sz w:val="20"/>
        </w:rPr>
        <w:t>students during transition</w:t>
      </w:r>
    </w:p>
    <w:p w14:paraId="481CD17C" w14:textId="77777777" w:rsidR="0061111D" w:rsidRPr="00722EB5" w:rsidRDefault="0061111D" w:rsidP="0061111D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Kumon Tutor</w:t>
      </w:r>
      <w:r>
        <w:rPr>
          <w:rFonts w:ascii="Garamond" w:hAnsi="Garamond"/>
          <w:sz w:val="20"/>
        </w:rPr>
        <w:t xml:space="preserve"> 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May 2012 – August 2012</w:t>
      </w:r>
      <w:r>
        <w:rPr>
          <w:rFonts w:ascii="Garamond" w:hAnsi="Garamond"/>
          <w:sz w:val="20"/>
        </w:rPr>
        <w:br/>
        <w:t>Kumon, Overland Park, KS</w:t>
      </w:r>
    </w:p>
    <w:p w14:paraId="00BA11E6" w14:textId="7EDC3C2D" w:rsidR="000E47E8" w:rsidRPr="004506B5" w:rsidRDefault="0061111D" w:rsidP="004506B5">
      <w:pPr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Taught math, science, and writing to students ranging from K-12 grade</w:t>
      </w:r>
    </w:p>
    <w:p w14:paraId="73792988" w14:textId="413A9D87" w:rsidR="00C2289E" w:rsidRDefault="00C2289E" w:rsidP="00C2289E">
      <w:pPr>
        <w:tabs>
          <w:tab w:val="right" w:pos="9360"/>
        </w:tabs>
        <w:spacing w:after="120"/>
        <w:rPr>
          <w:rFonts w:ascii="Garamond" w:hAnsi="Garamond"/>
          <w:b/>
          <w:sz w:val="20"/>
          <w:u w:val="single"/>
        </w:rPr>
      </w:pPr>
      <w:r>
        <w:rPr>
          <w:rFonts w:ascii="Garamond" w:hAnsi="Garamond"/>
          <w:b/>
          <w:sz w:val="20"/>
          <w:u w:val="single"/>
        </w:rPr>
        <w:t>GRANTS &amp; AWARDS</w:t>
      </w:r>
    </w:p>
    <w:p w14:paraId="0A3B38D3" w14:textId="77777777" w:rsidR="007A6769" w:rsidRDefault="00BC3876" w:rsidP="00BC3876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NASA Space Technology and Research Fellow</w:t>
      </w:r>
      <w:r>
        <w:rPr>
          <w:rFonts w:ascii="Garamond" w:hAnsi="Garamond"/>
          <w:sz w:val="20"/>
        </w:rPr>
        <w:t xml:space="preserve"> 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January 2016 – Present</w:t>
      </w:r>
      <w:r>
        <w:rPr>
          <w:rFonts w:ascii="Garamond" w:hAnsi="Garamond"/>
          <w:sz w:val="20"/>
        </w:rPr>
        <w:br/>
        <w:t>Cornell University, Ithaca, NY</w:t>
      </w:r>
      <w:r>
        <w:rPr>
          <w:rFonts w:ascii="Garamond" w:hAnsi="Garamond"/>
          <w:sz w:val="20"/>
        </w:rPr>
        <w:br/>
        <w:t xml:space="preserve">Grant Number: </w:t>
      </w:r>
      <w:r w:rsidRPr="00BC3876">
        <w:rPr>
          <w:rFonts w:ascii="Garamond" w:hAnsi="Garamond"/>
          <w:sz w:val="20"/>
        </w:rPr>
        <w:t>NNX15AP55H</w:t>
      </w:r>
    </w:p>
    <w:p w14:paraId="1CFFB838" w14:textId="77777777" w:rsidR="00BC3876" w:rsidRDefault="00BC3876" w:rsidP="00BC3876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New York Space Grant</w:t>
      </w:r>
      <w:r>
        <w:rPr>
          <w:rFonts w:ascii="Garamond" w:hAnsi="Garamond"/>
          <w:sz w:val="20"/>
        </w:rPr>
        <w:t xml:space="preserve"> 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June 2014 – August 2014</w:t>
      </w:r>
      <w:r>
        <w:rPr>
          <w:rFonts w:ascii="Garamond" w:hAnsi="Garamond"/>
          <w:sz w:val="20"/>
        </w:rPr>
        <w:br/>
        <w:t>Cornell University, Ithaca, NY</w:t>
      </w:r>
    </w:p>
    <w:p w14:paraId="194AED59" w14:textId="77777777" w:rsidR="00BC3876" w:rsidRDefault="00BC3876" w:rsidP="00BC3876">
      <w:pPr>
        <w:tabs>
          <w:tab w:val="right" w:pos="9360"/>
        </w:tabs>
        <w:spacing w:after="120"/>
        <w:rPr>
          <w:rFonts w:ascii="Garamond" w:hAnsi="Garamond"/>
          <w:b/>
          <w:sz w:val="20"/>
          <w:u w:val="single"/>
        </w:rPr>
      </w:pPr>
      <w:r>
        <w:rPr>
          <w:rFonts w:ascii="Garamond" w:hAnsi="Garamond"/>
          <w:b/>
          <w:sz w:val="20"/>
          <w:u w:val="single"/>
        </w:rPr>
        <w:lastRenderedPageBreak/>
        <w:t>PUBLICATIONS</w:t>
      </w:r>
    </w:p>
    <w:p w14:paraId="5F61BC59" w14:textId="42BBAF8A" w:rsidR="00C056CB" w:rsidRPr="00C056CB" w:rsidRDefault="00C056CB" w:rsidP="00C056CB">
      <w:pPr>
        <w:tabs>
          <w:tab w:val="right" w:pos="9360"/>
        </w:tabs>
        <w:spacing w:after="120"/>
        <w:ind w:left="1440" w:hanging="720"/>
        <w:rPr>
          <w:rFonts w:ascii="Garamond" w:hAnsi="Garamond"/>
          <w:sz w:val="20"/>
        </w:rPr>
      </w:pPr>
      <w:r w:rsidRPr="00C056CB">
        <w:rPr>
          <w:rFonts w:ascii="Garamond" w:hAnsi="Garamond"/>
          <w:b/>
          <w:sz w:val="20"/>
        </w:rPr>
        <w:t>Zhu</w:t>
      </w:r>
      <w:r>
        <w:rPr>
          <w:rFonts w:ascii="Garamond" w:hAnsi="Garamond"/>
          <w:b/>
          <w:sz w:val="20"/>
        </w:rPr>
        <w:t xml:space="preserve"> F.,</w:t>
      </w:r>
      <w:r w:rsidRPr="00C056CB">
        <w:rPr>
          <w:rFonts w:ascii="Garamond" w:hAnsi="Garamond"/>
          <w:sz w:val="20"/>
        </w:rPr>
        <w:t xml:space="preserve"> Peck</w:t>
      </w:r>
      <w:r>
        <w:rPr>
          <w:rFonts w:ascii="Garamond" w:hAnsi="Garamond"/>
          <w:sz w:val="20"/>
        </w:rPr>
        <w:t xml:space="preserve"> M.</w:t>
      </w:r>
      <w:r w:rsidRPr="00C056CB">
        <w:rPr>
          <w:rFonts w:ascii="Garamond" w:hAnsi="Garamond"/>
          <w:sz w:val="20"/>
        </w:rPr>
        <w:t xml:space="preserve">, "Linearized Dynamics of General Flux-Pinned Interfaces," in IEEE Transactions on Applied Superconductivity. </w:t>
      </w:r>
      <w:proofErr w:type="spellStart"/>
      <w:r w:rsidRPr="00C056CB">
        <w:rPr>
          <w:rFonts w:ascii="Garamond" w:hAnsi="Garamond"/>
          <w:sz w:val="20"/>
        </w:rPr>
        <w:t>doi</w:t>
      </w:r>
      <w:proofErr w:type="spellEnd"/>
      <w:r w:rsidRPr="00C056CB">
        <w:rPr>
          <w:rFonts w:ascii="Garamond" w:hAnsi="Garamond"/>
          <w:sz w:val="20"/>
        </w:rPr>
        <w:t xml:space="preserve">: 10.1109/TASC.2018.2844375 </w:t>
      </w:r>
    </w:p>
    <w:p w14:paraId="55533C5D" w14:textId="277C1C98" w:rsidR="006C3402" w:rsidRPr="006C3402" w:rsidRDefault="006C3402" w:rsidP="00C056CB">
      <w:pPr>
        <w:tabs>
          <w:tab w:val="right" w:pos="9360"/>
        </w:tabs>
        <w:spacing w:after="120"/>
        <w:ind w:left="1440" w:hanging="720"/>
        <w:rPr>
          <w:rFonts w:ascii="Garamond" w:hAnsi="Garamond"/>
          <w:sz w:val="20"/>
        </w:rPr>
      </w:pPr>
      <w:r w:rsidRPr="00707526">
        <w:rPr>
          <w:rFonts w:ascii="Garamond" w:hAnsi="Garamond"/>
          <w:b/>
          <w:sz w:val="20"/>
        </w:rPr>
        <w:t>Zhu</w:t>
      </w:r>
      <w:r w:rsidR="008E160C" w:rsidRPr="008E160C">
        <w:rPr>
          <w:rFonts w:ascii="Garamond" w:hAnsi="Garamond"/>
          <w:b/>
          <w:sz w:val="20"/>
        </w:rPr>
        <w:t xml:space="preserve"> </w:t>
      </w:r>
      <w:r w:rsidR="008E160C" w:rsidRPr="00707526">
        <w:rPr>
          <w:rFonts w:ascii="Garamond" w:hAnsi="Garamond"/>
          <w:b/>
          <w:sz w:val="20"/>
        </w:rPr>
        <w:t>F.</w:t>
      </w:r>
      <w:r w:rsidRPr="006C3402">
        <w:rPr>
          <w:rFonts w:ascii="Garamond" w:hAnsi="Garamond"/>
          <w:sz w:val="20"/>
        </w:rPr>
        <w:t>, Jones-Wilson</w:t>
      </w:r>
      <w:r w:rsidR="008E160C" w:rsidRPr="008E160C">
        <w:rPr>
          <w:rFonts w:ascii="Garamond" w:hAnsi="Garamond"/>
          <w:sz w:val="20"/>
        </w:rPr>
        <w:t xml:space="preserve"> </w:t>
      </w:r>
      <w:r w:rsidR="008E160C">
        <w:rPr>
          <w:rFonts w:ascii="Garamond" w:hAnsi="Garamond"/>
          <w:sz w:val="20"/>
        </w:rPr>
        <w:t>L.</w:t>
      </w:r>
      <w:r w:rsidRPr="006C3402">
        <w:rPr>
          <w:rFonts w:ascii="Garamond" w:hAnsi="Garamond"/>
          <w:sz w:val="20"/>
        </w:rPr>
        <w:t xml:space="preserve"> and Peck</w:t>
      </w:r>
      <w:r w:rsidR="008E160C" w:rsidRPr="008E160C">
        <w:rPr>
          <w:rFonts w:ascii="Garamond" w:hAnsi="Garamond"/>
          <w:sz w:val="20"/>
        </w:rPr>
        <w:t xml:space="preserve"> </w:t>
      </w:r>
      <w:r w:rsidR="008E160C" w:rsidRPr="006C3402">
        <w:rPr>
          <w:rFonts w:ascii="Garamond" w:hAnsi="Garamond"/>
          <w:sz w:val="20"/>
        </w:rPr>
        <w:t>M.</w:t>
      </w:r>
      <w:r w:rsidRPr="006C3402">
        <w:rPr>
          <w:rFonts w:ascii="Garamond" w:hAnsi="Garamond"/>
          <w:sz w:val="20"/>
        </w:rPr>
        <w:t xml:space="preserve">, "A Concept for Capturing and Docking Spacecraft with Flux-Pinned Interfaces," in 67th International Astronautical Congress, Guadalajara, Mexico, 2016. </w:t>
      </w:r>
    </w:p>
    <w:p w14:paraId="753FA402" w14:textId="6DD6D791" w:rsidR="006C3402" w:rsidRPr="006C3402" w:rsidRDefault="006C3402" w:rsidP="006C3402">
      <w:pPr>
        <w:tabs>
          <w:tab w:val="right" w:pos="9360"/>
        </w:tabs>
        <w:spacing w:after="120"/>
        <w:ind w:left="1440" w:hanging="720"/>
        <w:rPr>
          <w:rFonts w:ascii="Garamond" w:hAnsi="Garamond"/>
          <w:sz w:val="20"/>
        </w:rPr>
      </w:pPr>
      <w:r w:rsidRPr="0009577A">
        <w:rPr>
          <w:rFonts w:ascii="Garamond" w:hAnsi="Garamond"/>
          <w:b/>
          <w:sz w:val="20"/>
        </w:rPr>
        <w:t>Zhu</w:t>
      </w:r>
      <w:r w:rsidR="008E160C" w:rsidRPr="008E160C">
        <w:rPr>
          <w:rFonts w:ascii="Garamond" w:hAnsi="Garamond"/>
          <w:b/>
          <w:sz w:val="20"/>
        </w:rPr>
        <w:t xml:space="preserve"> </w:t>
      </w:r>
      <w:r w:rsidR="008E160C" w:rsidRPr="00707526">
        <w:rPr>
          <w:rFonts w:ascii="Garamond" w:hAnsi="Garamond"/>
          <w:b/>
          <w:sz w:val="20"/>
        </w:rPr>
        <w:t>F.</w:t>
      </w:r>
      <w:r w:rsidRPr="006C3402">
        <w:rPr>
          <w:rFonts w:ascii="Garamond" w:hAnsi="Garamond"/>
          <w:sz w:val="20"/>
        </w:rPr>
        <w:t>,</w:t>
      </w:r>
      <w:r w:rsidR="008E160C">
        <w:rPr>
          <w:rFonts w:ascii="Garamond" w:hAnsi="Garamond"/>
          <w:sz w:val="20"/>
        </w:rPr>
        <w:t xml:space="preserve"> </w:t>
      </w:r>
      <w:r w:rsidRPr="006C3402">
        <w:rPr>
          <w:rFonts w:ascii="Garamond" w:hAnsi="Garamond"/>
          <w:sz w:val="20"/>
        </w:rPr>
        <w:t>Jones-Wilson</w:t>
      </w:r>
      <w:r w:rsidR="008E160C" w:rsidRPr="008E160C">
        <w:rPr>
          <w:rFonts w:ascii="Garamond" w:hAnsi="Garamond"/>
          <w:sz w:val="20"/>
        </w:rPr>
        <w:t xml:space="preserve"> </w:t>
      </w:r>
      <w:r w:rsidR="008E160C">
        <w:rPr>
          <w:rFonts w:ascii="Garamond" w:hAnsi="Garamond"/>
          <w:sz w:val="20"/>
        </w:rPr>
        <w:t>L.</w:t>
      </w:r>
      <w:r w:rsidRPr="006C3402">
        <w:rPr>
          <w:rFonts w:ascii="Garamond" w:hAnsi="Garamond"/>
          <w:sz w:val="20"/>
        </w:rPr>
        <w:t xml:space="preserve"> and Peck</w:t>
      </w:r>
      <w:r w:rsidR="008E160C" w:rsidRPr="008E160C">
        <w:rPr>
          <w:rFonts w:ascii="Garamond" w:hAnsi="Garamond"/>
          <w:sz w:val="20"/>
        </w:rPr>
        <w:t xml:space="preserve"> </w:t>
      </w:r>
      <w:r w:rsidR="008E160C" w:rsidRPr="006C3402">
        <w:rPr>
          <w:rFonts w:ascii="Garamond" w:hAnsi="Garamond"/>
          <w:sz w:val="20"/>
        </w:rPr>
        <w:t>M.</w:t>
      </w:r>
      <w:r w:rsidRPr="006C3402">
        <w:rPr>
          <w:rFonts w:ascii="Garamond" w:hAnsi="Garamond"/>
          <w:sz w:val="20"/>
        </w:rPr>
        <w:t>, "</w:t>
      </w:r>
      <w:bookmarkStart w:id="0" w:name="OLE_LINK21"/>
      <w:bookmarkStart w:id="1" w:name="OLE_LINK22"/>
      <w:r w:rsidRPr="006C3402">
        <w:rPr>
          <w:rFonts w:ascii="Garamond" w:hAnsi="Garamond"/>
          <w:sz w:val="20"/>
        </w:rPr>
        <w:t>Reduced Embedded Magnetic Field in Type II Superconductor of Finite Dimension</w:t>
      </w:r>
      <w:bookmarkEnd w:id="0"/>
      <w:bookmarkEnd w:id="1"/>
      <w:r w:rsidRPr="006C3402">
        <w:rPr>
          <w:rFonts w:ascii="Garamond" w:hAnsi="Garamond"/>
          <w:sz w:val="20"/>
        </w:rPr>
        <w:t xml:space="preserve">," </w:t>
      </w:r>
      <w:r w:rsidRPr="00CD20C1">
        <w:rPr>
          <w:rFonts w:ascii="Garamond" w:hAnsi="Garamond"/>
          <w:i/>
          <w:sz w:val="20"/>
        </w:rPr>
        <w:t>in preparation</w:t>
      </w:r>
      <w:r w:rsidR="00AF5C1F" w:rsidRPr="00CD20C1">
        <w:rPr>
          <w:rFonts w:ascii="Garamond" w:hAnsi="Garamond"/>
          <w:i/>
          <w:sz w:val="20"/>
        </w:rPr>
        <w:t xml:space="preserve"> for Physical Review Letters</w:t>
      </w:r>
      <w:r w:rsidRPr="00CD20C1">
        <w:rPr>
          <w:rFonts w:ascii="Garamond" w:hAnsi="Garamond"/>
          <w:i/>
          <w:sz w:val="20"/>
        </w:rPr>
        <w:t>.</w:t>
      </w:r>
      <w:r w:rsidRPr="006C3402">
        <w:rPr>
          <w:rFonts w:ascii="Garamond" w:hAnsi="Garamond"/>
          <w:sz w:val="20"/>
        </w:rPr>
        <w:t xml:space="preserve"> </w:t>
      </w:r>
      <w:bookmarkStart w:id="2" w:name="OLE_LINK3"/>
    </w:p>
    <w:p w14:paraId="2C2AEFCA" w14:textId="77777777" w:rsidR="00AF5C1F" w:rsidRPr="004F5C65" w:rsidRDefault="00AF5C1F" w:rsidP="00AF5C1F">
      <w:pPr>
        <w:tabs>
          <w:tab w:val="right" w:pos="9360"/>
        </w:tabs>
        <w:spacing w:after="120"/>
        <w:ind w:left="1440" w:hanging="720"/>
        <w:rPr>
          <w:rFonts w:ascii="Garamond" w:hAnsi="Garamond"/>
          <w:sz w:val="20"/>
        </w:rPr>
      </w:pPr>
      <w:r w:rsidRPr="0009577A">
        <w:rPr>
          <w:rFonts w:ascii="Garamond" w:hAnsi="Garamond"/>
          <w:b/>
          <w:sz w:val="20"/>
        </w:rPr>
        <w:t>Zhu</w:t>
      </w:r>
      <w:r w:rsidRPr="008E160C">
        <w:rPr>
          <w:rFonts w:ascii="Garamond" w:hAnsi="Garamond"/>
          <w:b/>
          <w:sz w:val="20"/>
        </w:rPr>
        <w:t xml:space="preserve"> </w:t>
      </w:r>
      <w:r w:rsidRPr="00707526">
        <w:rPr>
          <w:rFonts w:ascii="Garamond" w:hAnsi="Garamond"/>
          <w:b/>
          <w:sz w:val="20"/>
        </w:rPr>
        <w:t>F.</w:t>
      </w:r>
      <w:r>
        <w:rPr>
          <w:rFonts w:ascii="Garamond" w:hAnsi="Garamond"/>
          <w:sz w:val="20"/>
        </w:rPr>
        <w:t>, Jones-Wilson</w:t>
      </w:r>
      <w:r w:rsidRPr="008E160C">
        <w:rPr>
          <w:rFonts w:ascii="Garamond" w:hAnsi="Garamond"/>
          <w:sz w:val="20"/>
        </w:rPr>
        <w:t xml:space="preserve"> </w:t>
      </w:r>
      <w:r>
        <w:rPr>
          <w:rFonts w:ascii="Garamond" w:hAnsi="Garamond"/>
          <w:sz w:val="20"/>
        </w:rPr>
        <w:t xml:space="preserve">L. and </w:t>
      </w:r>
      <w:r w:rsidRPr="006C3402">
        <w:rPr>
          <w:rFonts w:ascii="Garamond" w:hAnsi="Garamond"/>
          <w:sz w:val="20"/>
        </w:rPr>
        <w:t>Peck</w:t>
      </w:r>
      <w:r w:rsidRPr="008E160C">
        <w:rPr>
          <w:rFonts w:ascii="Garamond" w:hAnsi="Garamond"/>
          <w:sz w:val="20"/>
        </w:rPr>
        <w:t xml:space="preserve"> </w:t>
      </w:r>
      <w:r w:rsidRPr="006C3402">
        <w:rPr>
          <w:rFonts w:ascii="Garamond" w:hAnsi="Garamond"/>
          <w:sz w:val="20"/>
        </w:rPr>
        <w:t xml:space="preserve">M., "Flux-Pinned Dynamics Model Parameterization and Sensitivity Study," </w:t>
      </w:r>
      <w:r>
        <w:rPr>
          <w:rFonts w:ascii="Garamond" w:hAnsi="Garamond"/>
          <w:sz w:val="20"/>
        </w:rPr>
        <w:t xml:space="preserve">in </w:t>
      </w:r>
      <w:r w:rsidRPr="008D3D84">
        <w:rPr>
          <w:rFonts w:ascii="Garamond" w:hAnsi="Garamond"/>
          <w:sz w:val="20"/>
        </w:rPr>
        <w:t>IEEE Aerospace Conference, Big Sky, Montana, 2018</w:t>
      </w:r>
      <w:r w:rsidRPr="006C3402">
        <w:rPr>
          <w:rFonts w:ascii="Garamond" w:hAnsi="Garamond"/>
          <w:sz w:val="20"/>
        </w:rPr>
        <w:t>.</w:t>
      </w:r>
    </w:p>
    <w:bookmarkEnd w:id="2"/>
    <w:p w14:paraId="6B360E48" w14:textId="2F648766" w:rsidR="00AF5C1F" w:rsidRPr="006C3402" w:rsidRDefault="00AF5C1F" w:rsidP="00AF5C1F">
      <w:pPr>
        <w:tabs>
          <w:tab w:val="right" w:pos="9360"/>
        </w:tabs>
        <w:spacing w:after="120"/>
        <w:ind w:left="1440" w:hanging="720"/>
        <w:rPr>
          <w:rFonts w:ascii="Garamond" w:hAnsi="Garamond"/>
          <w:sz w:val="20"/>
        </w:rPr>
      </w:pPr>
      <w:r w:rsidRPr="0009577A">
        <w:rPr>
          <w:rFonts w:ascii="Garamond" w:hAnsi="Garamond"/>
          <w:b/>
          <w:sz w:val="20"/>
        </w:rPr>
        <w:t>Zhu</w:t>
      </w:r>
      <w:r w:rsidRPr="008E160C">
        <w:rPr>
          <w:rFonts w:ascii="Garamond" w:hAnsi="Garamond"/>
          <w:b/>
          <w:sz w:val="20"/>
        </w:rPr>
        <w:t xml:space="preserve"> </w:t>
      </w:r>
      <w:r w:rsidRPr="00707526">
        <w:rPr>
          <w:rFonts w:ascii="Garamond" w:hAnsi="Garamond"/>
          <w:b/>
          <w:sz w:val="20"/>
        </w:rPr>
        <w:t>F.</w:t>
      </w:r>
      <w:r>
        <w:rPr>
          <w:rFonts w:ascii="Garamond" w:hAnsi="Garamond"/>
          <w:sz w:val="20"/>
        </w:rPr>
        <w:t>, Elliott D.S., Yang Z., Zheng H.</w:t>
      </w:r>
      <w:r w:rsidRPr="006C3402">
        <w:rPr>
          <w:rFonts w:ascii="Garamond" w:hAnsi="Garamond"/>
          <w:sz w:val="20"/>
        </w:rPr>
        <w:t>, "</w:t>
      </w:r>
      <w:r w:rsidRPr="00AF5C1F">
        <w:rPr>
          <w:rFonts w:ascii="Garamond" w:hAnsi="Garamond"/>
          <w:sz w:val="20"/>
        </w:rPr>
        <w:t>Genetic Algorithms for Autonomous, Learned Robotic Exploration in Extreme, Unknown Environments</w:t>
      </w:r>
      <w:r w:rsidRPr="006C3402">
        <w:rPr>
          <w:rFonts w:ascii="Garamond" w:hAnsi="Garamond"/>
          <w:sz w:val="20"/>
        </w:rPr>
        <w:t xml:space="preserve">," </w:t>
      </w:r>
      <w:r w:rsidRPr="00CD20C1">
        <w:rPr>
          <w:rFonts w:ascii="Garamond" w:hAnsi="Garamond"/>
          <w:i/>
          <w:sz w:val="20"/>
        </w:rPr>
        <w:t xml:space="preserve">in preparation for IEEE Aerospace Conference, Big Sky, Montana, 2019. </w:t>
      </w:r>
    </w:p>
    <w:p w14:paraId="063DE051" w14:textId="3ABAE809" w:rsidR="00AF5C1F" w:rsidRPr="004F5C65" w:rsidRDefault="00AF5C1F" w:rsidP="00AF5C1F">
      <w:pPr>
        <w:tabs>
          <w:tab w:val="right" w:pos="9360"/>
        </w:tabs>
        <w:spacing w:after="120"/>
        <w:ind w:left="1440" w:hanging="720"/>
        <w:rPr>
          <w:rFonts w:ascii="Garamond" w:hAnsi="Garamond"/>
          <w:sz w:val="20"/>
        </w:rPr>
      </w:pPr>
      <w:r w:rsidRPr="0009577A">
        <w:rPr>
          <w:rFonts w:ascii="Garamond" w:hAnsi="Garamond"/>
          <w:b/>
          <w:sz w:val="20"/>
        </w:rPr>
        <w:t>Zhu</w:t>
      </w:r>
      <w:r w:rsidRPr="008E160C">
        <w:rPr>
          <w:rFonts w:ascii="Garamond" w:hAnsi="Garamond"/>
          <w:b/>
          <w:sz w:val="20"/>
        </w:rPr>
        <w:t xml:space="preserve"> </w:t>
      </w:r>
      <w:r w:rsidRPr="00707526">
        <w:rPr>
          <w:rFonts w:ascii="Garamond" w:hAnsi="Garamond"/>
          <w:b/>
          <w:sz w:val="20"/>
        </w:rPr>
        <w:t>F.</w:t>
      </w:r>
      <w:r>
        <w:rPr>
          <w:rFonts w:ascii="Garamond" w:hAnsi="Garamond"/>
          <w:sz w:val="20"/>
        </w:rPr>
        <w:t xml:space="preserve">, </w:t>
      </w:r>
      <w:r w:rsidR="00CD20C1">
        <w:rPr>
          <w:rFonts w:ascii="Garamond" w:hAnsi="Garamond"/>
          <w:sz w:val="20"/>
        </w:rPr>
        <w:t xml:space="preserve">Dominguez M., </w:t>
      </w:r>
      <w:r>
        <w:rPr>
          <w:rFonts w:ascii="Garamond" w:hAnsi="Garamond"/>
          <w:sz w:val="20"/>
        </w:rPr>
        <w:t>Jones-Wilson</w:t>
      </w:r>
      <w:r w:rsidRPr="008E160C">
        <w:rPr>
          <w:rFonts w:ascii="Garamond" w:hAnsi="Garamond"/>
          <w:sz w:val="20"/>
        </w:rPr>
        <w:t xml:space="preserve"> </w:t>
      </w:r>
      <w:r>
        <w:rPr>
          <w:rFonts w:ascii="Garamond" w:hAnsi="Garamond"/>
          <w:sz w:val="20"/>
        </w:rPr>
        <w:t xml:space="preserve">L. and </w:t>
      </w:r>
      <w:r w:rsidRPr="006C3402">
        <w:rPr>
          <w:rFonts w:ascii="Garamond" w:hAnsi="Garamond"/>
          <w:sz w:val="20"/>
        </w:rPr>
        <w:t>Peck</w:t>
      </w:r>
      <w:r w:rsidRPr="008E160C">
        <w:rPr>
          <w:rFonts w:ascii="Garamond" w:hAnsi="Garamond"/>
          <w:sz w:val="20"/>
        </w:rPr>
        <w:t xml:space="preserve"> </w:t>
      </w:r>
      <w:r w:rsidRPr="006C3402">
        <w:rPr>
          <w:rFonts w:ascii="Garamond" w:hAnsi="Garamond"/>
          <w:sz w:val="20"/>
        </w:rPr>
        <w:t>M., "</w:t>
      </w:r>
      <w:r w:rsidR="00CF3228" w:rsidRPr="00CF3228">
        <w:rPr>
          <w:rFonts w:ascii="Garamond" w:hAnsi="Garamond"/>
          <w:sz w:val="20"/>
        </w:rPr>
        <w:t>Flight-Experiment Validation of the Dynamic Capabilities of a Flux-Pinned Interface as a Docking Mechanism</w:t>
      </w:r>
      <w:r w:rsidRPr="006C3402">
        <w:rPr>
          <w:rFonts w:ascii="Garamond" w:hAnsi="Garamond"/>
          <w:sz w:val="20"/>
        </w:rPr>
        <w:t xml:space="preserve">," </w:t>
      </w:r>
      <w:r w:rsidRPr="00CD20C1">
        <w:rPr>
          <w:rFonts w:ascii="Garamond" w:hAnsi="Garamond"/>
          <w:i/>
          <w:sz w:val="20"/>
        </w:rPr>
        <w:t xml:space="preserve">in </w:t>
      </w:r>
      <w:r w:rsidR="00CD20C1" w:rsidRPr="00CD20C1">
        <w:rPr>
          <w:rFonts w:ascii="Garamond" w:hAnsi="Garamond"/>
          <w:i/>
          <w:sz w:val="20"/>
        </w:rPr>
        <w:t xml:space="preserve">preparation for </w:t>
      </w:r>
      <w:r w:rsidRPr="00CD20C1">
        <w:rPr>
          <w:rFonts w:ascii="Garamond" w:hAnsi="Garamond"/>
          <w:i/>
          <w:sz w:val="20"/>
        </w:rPr>
        <w:t>IEEE Aerospace Conference, Big Sky, Montana, 2018.</w:t>
      </w:r>
    </w:p>
    <w:p w14:paraId="4D6792A8" w14:textId="3EE54816" w:rsidR="001D44E9" w:rsidRDefault="001D44E9" w:rsidP="001D44E9">
      <w:pPr>
        <w:tabs>
          <w:tab w:val="right" w:pos="9360"/>
        </w:tabs>
        <w:spacing w:after="120"/>
        <w:rPr>
          <w:rFonts w:ascii="Garamond" w:hAnsi="Garamond"/>
          <w:b/>
          <w:sz w:val="20"/>
          <w:u w:val="single"/>
        </w:rPr>
      </w:pPr>
      <w:r>
        <w:rPr>
          <w:rFonts w:ascii="Garamond" w:hAnsi="Garamond"/>
          <w:b/>
          <w:sz w:val="20"/>
          <w:u w:val="single"/>
        </w:rPr>
        <w:t>PRESENTATIONS</w:t>
      </w:r>
    </w:p>
    <w:p w14:paraId="0E1F9891" w14:textId="77777777" w:rsidR="00122F4A" w:rsidRDefault="00122F4A" w:rsidP="00122F4A">
      <w:pPr>
        <w:tabs>
          <w:tab w:val="right" w:pos="9360"/>
        </w:tabs>
        <w:spacing w:after="120"/>
        <w:ind w:left="1440" w:hanging="720"/>
        <w:rPr>
          <w:rFonts w:ascii="Garamond" w:hAnsi="Garamond"/>
          <w:i/>
          <w:iCs/>
          <w:sz w:val="20"/>
        </w:rPr>
      </w:pPr>
      <w:r w:rsidRPr="007D7096">
        <w:rPr>
          <w:rFonts w:ascii="Garamond" w:hAnsi="Garamond"/>
          <w:b/>
          <w:sz w:val="20"/>
        </w:rPr>
        <w:t>Zhu, F.</w:t>
      </w:r>
      <w:r w:rsidRPr="001D44E9">
        <w:rPr>
          <w:rFonts w:ascii="Garamond" w:hAnsi="Garamond"/>
          <w:sz w:val="20"/>
        </w:rPr>
        <w:t xml:space="preserve">, Jones-Wilson, L., and Peck, M., "Flux-Pinned Dynamics Model Parameterization and Sensitivity Study," </w:t>
      </w:r>
      <w:r w:rsidRPr="00F45E3E">
        <w:rPr>
          <w:rFonts w:ascii="Garamond" w:hAnsi="Garamond"/>
          <w:iCs/>
          <w:sz w:val="20"/>
        </w:rPr>
        <w:t>IEEE Aerospace Conference 2018, Big Sky, Montana</w:t>
      </w:r>
      <w:r w:rsidRPr="001D44E9">
        <w:rPr>
          <w:rFonts w:ascii="Garamond" w:hAnsi="Garamond"/>
          <w:i/>
          <w:iCs/>
          <w:sz w:val="20"/>
        </w:rPr>
        <w:t xml:space="preserve">. </w:t>
      </w:r>
    </w:p>
    <w:p w14:paraId="2DE8E6CC" w14:textId="77777777" w:rsidR="00122F4A" w:rsidRPr="001D44E9" w:rsidRDefault="00122F4A" w:rsidP="00122F4A">
      <w:pPr>
        <w:tabs>
          <w:tab w:val="right" w:pos="9360"/>
        </w:tabs>
        <w:spacing w:after="120"/>
        <w:ind w:left="1440" w:hanging="720"/>
        <w:rPr>
          <w:rFonts w:ascii="Garamond" w:hAnsi="Garamond"/>
          <w:sz w:val="20"/>
        </w:rPr>
      </w:pPr>
      <w:r w:rsidRPr="007D7096">
        <w:rPr>
          <w:rFonts w:ascii="Garamond" w:hAnsi="Garamond"/>
          <w:b/>
          <w:sz w:val="20"/>
        </w:rPr>
        <w:t>Zhu, F.</w:t>
      </w:r>
      <w:r w:rsidRPr="001D44E9">
        <w:rPr>
          <w:rFonts w:ascii="Garamond" w:hAnsi="Garamond"/>
          <w:sz w:val="20"/>
        </w:rPr>
        <w:t xml:space="preserve">, </w:t>
      </w:r>
      <w:r>
        <w:rPr>
          <w:rFonts w:ascii="Garamond" w:hAnsi="Garamond"/>
          <w:sz w:val="20"/>
        </w:rPr>
        <w:t xml:space="preserve">Human-Tended Experiments in Microgravity Panel, </w:t>
      </w:r>
      <w:r w:rsidRPr="00333BB6">
        <w:rPr>
          <w:rFonts w:ascii="Garamond" w:hAnsi="Garamond"/>
          <w:sz w:val="20"/>
        </w:rPr>
        <w:t>Next-Generation Suborbital Researchers Conference</w:t>
      </w:r>
      <w:r>
        <w:rPr>
          <w:rFonts w:ascii="Garamond" w:hAnsi="Garamond"/>
          <w:sz w:val="20"/>
        </w:rPr>
        <w:t>, Broomfield, CO, 2017</w:t>
      </w:r>
      <w:r w:rsidRPr="001D44E9">
        <w:rPr>
          <w:rFonts w:ascii="Garamond" w:hAnsi="Garamond"/>
          <w:i/>
          <w:iCs/>
          <w:sz w:val="20"/>
        </w:rPr>
        <w:t xml:space="preserve">. </w:t>
      </w:r>
    </w:p>
    <w:p w14:paraId="5E6B1731" w14:textId="4CFF13AC" w:rsidR="00122F4A" w:rsidRPr="001D44E9" w:rsidRDefault="00122F4A" w:rsidP="00122F4A">
      <w:pPr>
        <w:tabs>
          <w:tab w:val="right" w:pos="9360"/>
        </w:tabs>
        <w:spacing w:after="120"/>
        <w:ind w:left="1440" w:hanging="720"/>
        <w:rPr>
          <w:rFonts w:ascii="Garamond" w:hAnsi="Garamond"/>
          <w:sz w:val="20"/>
        </w:rPr>
      </w:pPr>
      <w:r w:rsidRPr="007D7096">
        <w:rPr>
          <w:rFonts w:ascii="Garamond" w:hAnsi="Garamond"/>
          <w:b/>
          <w:sz w:val="20"/>
        </w:rPr>
        <w:t>Zhu, F.</w:t>
      </w:r>
      <w:r>
        <w:rPr>
          <w:rFonts w:ascii="Garamond" w:hAnsi="Garamond"/>
          <w:b/>
          <w:sz w:val="20"/>
        </w:rPr>
        <w:t>,</w:t>
      </w:r>
      <w:r w:rsidRPr="001D44E9">
        <w:rPr>
          <w:rFonts w:ascii="Garamond" w:hAnsi="Garamond"/>
          <w:sz w:val="20"/>
        </w:rPr>
        <w:t xml:space="preserve"> NASA Technology Day on Capitol Hill, Washington D.C., 2017.</w:t>
      </w:r>
      <w:r w:rsidRPr="00122F4A">
        <w:rPr>
          <w:rFonts w:ascii="Garamond" w:hAnsi="Garamond"/>
          <w:sz w:val="20"/>
        </w:rPr>
        <w:t xml:space="preserve"> </w:t>
      </w:r>
    </w:p>
    <w:p w14:paraId="5AEAFE38" w14:textId="70A27C28" w:rsidR="00122F4A" w:rsidRPr="001D44E9" w:rsidRDefault="00122F4A" w:rsidP="00122F4A">
      <w:pPr>
        <w:tabs>
          <w:tab w:val="right" w:pos="9360"/>
        </w:tabs>
        <w:spacing w:after="120"/>
        <w:ind w:left="1440" w:hanging="720"/>
        <w:rPr>
          <w:rFonts w:ascii="Garamond" w:hAnsi="Garamond"/>
          <w:sz w:val="20"/>
        </w:rPr>
      </w:pPr>
      <w:r w:rsidRPr="007D7096">
        <w:rPr>
          <w:rFonts w:ascii="Garamond" w:hAnsi="Garamond"/>
          <w:b/>
          <w:sz w:val="20"/>
        </w:rPr>
        <w:t>Zhu, F.</w:t>
      </w:r>
      <w:r w:rsidRPr="001D44E9">
        <w:rPr>
          <w:rFonts w:ascii="Garamond" w:hAnsi="Garamond"/>
          <w:sz w:val="20"/>
        </w:rPr>
        <w:t xml:space="preserve">, Jones-Wilson, L. and Peck, M. A Concept for Capturing and Docking Spacecraft with Flux-Pinned Interfaces, in 67th International Astronautical Congress, Guadalajara, Mexico, 2016. </w:t>
      </w:r>
    </w:p>
    <w:p w14:paraId="4125C892" w14:textId="5350D0E7" w:rsidR="006C7F3C" w:rsidRPr="001D44E9" w:rsidRDefault="00E72E53" w:rsidP="00122F4A">
      <w:pPr>
        <w:tabs>
          <w:tab w:val="right" w:pos="9360"/>
        </w:tabs>
        <w:spacing w:after="120"/>
        <w:ind w:left="1440" w:hanging="720"/>
        <w:rPr>
          <w:rFonts w:ascii="Garamond" w:hAnsi="Garamond"/>
          <w:sz w:val="20"/>
        </w:rPr>
      </w:pPr>
      <w:r w:rsidRPr="007D7096">
        <w:rPr>
          <w:rFonts w:ascii="Garamond" w:hAnsi="Garamond"/>
          <w:b/>
          <w:sz w:val="20"/>
        </w:rPr>
        <w:t>Zhu, F.</w:t>
      </w:r>
      <w:r w:rsidRPr="001D44E9">
        <w:rPr>
          <w:rFonts w:ascii="Garamond" w:hAnsi="Garamond"/>
          <w:sz w:val="20"/>
        </w:rPr>
        <w:t xml:space="preserve">, </w:t>
      </w:r>
      <w:proofErr w:type="spellStart"/>
      <w:r w:rsidRPr="001D44E9">
        <w:rPr>
          <w:rFonts w:ascii="Garamond" w:hAnsi="Garamond"/>
          <w:sz w:val="20"/>
        </w:rPr>
        <w:t>Caracciolo</w:t>
      </w:r>
      <w:proofErr w:type="spellEnd"/>
      <w:r w:rsidRPr="001D44E9">
        <w:rPr>
          <w:rFonts w:ascii="Garamond" w:hAnsi="Garamond"/>
          <w:sz w:val="20"/>
        </w:rPr>
        <w:t xml:space="preserve">, R. and Peck, M. Spacecraft Docking with Type II Superconductor Flux Pinning and Potential Energy Capture, in AIAA SciTech, San Diego, CA, 2016. </w:t>
      </w:r>
    </w:p>
    <w:p w14:paraId="71BCB78A" w14:textId="77777777" w:rsidR="006C3402" w:rsidRPr="00BC3876" w:rsidRDefault="006C3402" w:rsidP="006C3402">
      <w:pPr>
        <w:tabs>
          <w:tab w:val="right" w:pos="9360"/>
        </w:tabs>
        <w:spacing w:after="120"/>
        <w:ind w:left="1440" w:hanging="720"/>
        <w:rPr>
          <w:rFonts w:ascii="Garamond" w:hAnsi="Garamond"/>
          <w:sz w:val="20"/>
        </w:rPr>
      </w:pPr>
      <w:r w:rsidRPr="00CD6AC3">
        <w:rPr>
          <w:rFonts w:ascii="Garamond" w:hAnsi="Garamond"/>
          <w:b/>
          <w:sz w:val="20"/>
        </w:rPr>
        <w:t>Zhu</w:t>
      </w:r>
      <w:r w:rsidR="00CD6AC3">
        <w:rPr>
          <w:rFonts w:ascii="Garamond" w:hAnsi="Garamond"/>
          <w:b/>
          <w:sz w:val="20"/>
        </w:rPr>
        <w:t xml:space="preserve"> F.</w:t>
      </w:r>
      <w:r w:rsidR="001D44E9">
        <w:rPr>
          <w:rFonts w:ascii="Garamond" w:hAnsi="Garamond"/>
          <w:sz w:val="20"/>
        </w:rPr>
        <w:t xml:space="preserve">, </w:t>
      </w:r>
      <w:r>
        <w:rPr>
          <w:rFonts w:ascii="Garamond" w:hAnsi="Garamond"/>
          <w:sz w:val="20"/>
        </w:rPr>
        <w:t>Guess</w:t>
      </w:r>
      <w:r w:rsidR="00CD6AC3" w:rsidRPr="00CD6AC3">
        <w:rPr>
          <w:rFonts w:ascii="Garamond" w:hAnsi="Garamond"/>
          <w:sz w:val="20"/>
        </w:rPr>
        <w:t xml:space="preserve"> </w:t>
      </w:r>
      <w:r w:rsidR="00CD6AC3">
        <w:rPr>
          <w:rFonts w:ascii="Garamond" w:hAnsi="Garamond"/>
          <w:sz w:val="20"/>
        </w:rPr>
        <w:t>T</w:t>
      </w:r>
      <w:r w:rsidR="00CD6AC3" w:rsidRPr="006C3402">
        <w:rPr>
          <w:rFonts w:ascii="Garamond" w:hAnsi="Garamond"/>
          <w:sz w:val="20"/>
        </w:rPr>
        <w:t>.</w:t>
      </w:r>
      <w:r>
        <w:rPr>
          <w:rFonts w:ascii="Garamond" w:hAnsi="Garamond"/>
          <w:sz w:val="20"/>
        </w:rPr>
        <w:t xml:space="preserve">, </w:t>
      </w:r>
      <w:r w:rsidR="001D44E9">
        <w:rPr>
          <w:rFonts w:ascii="Garamond" w:hAnsi="Garamond"/>
          <w:sz w:val="20"/>
        </w:rPr>
        <w:t>Kia</w:t>
      </w:r>
      <w:r w:rsidR="00CD6AC3">
        <w:rPr>
          <w:rFonts w:ascii="Garamond" w:hAnsi="Garamond"/>
          <w:sz w:val="20"/>
        </w:rPr>
        <w:t xml:space="preserve"> M</w:t>
      </w:r>
      <w:r w:rsidR="001D44E9">
        <w:rPr>
          <w:rFonts w:ascii="Garamond" w:hAnsi="Garamond"/>
          <w:sz w:val="20"/>
        </w:rPr>
        <w:t>.</w:t>
      </w:r>
      <w:r w:rsidR="00121658">
        <w:rPr>
          <w:rFonts w:ascii="Garamond" w:hAnsi="Garamond"/>
          <w:sz w:val="20"/>
        </w:rPr>
        <w:t>,</w:t>
      </w:r>
      <w:r>
        <w:rPr>
          <w:rFonts w:ascii="Garamond" w:hAnsi="Garamond"/>
          <w:sz w:val="20"/>
        </w:rPr>
        <w:t xml:space="preserve"> “</w:t>
      </w:r>
      <w:r w:rsidRPr="006C3402">
        <w:rPr>
          <w:rFonts w:ascii="Garamond" w:hAnsi="Garamond"/>
          <w:sz w:val="20"/>
        </w:rPr>
        <w:t xml:space="preserve">Computational Modeling to Represent Shoe Behavior in Multibody Movement Simulations," </w:t>
      </w:r>
      <w:r>
        <w:rPr>
          <w:rFonts w:ascii="Garamond" w:hAnsi="Garamond"/>
          <w:sz w:val="20"/>
        </w:rPr>
        <w:t>Orthopedic Research Society</w:t>
      </w:r>
      <w:r w:rsidR="001D44E9">
        <w:rPr>
          <w:rFonts w:ascii="Garamond" w:hAnsi="Garamond"/>
          <w:sz w:val="20"/>
        </w:rPr>
        <w:t xml:space="preserve"> Annual Meeting 2013</w:t>
      </w:r>
      <w:r w:rsidRPr="006C3402">
        <w:rPr>
          <w:rFonts w:ascii="Garamond" w:hAnsi="Garamond"/>
          <w:sz w:val="20"/>
        </w:rPr>
        <w:t>.</w:t>
      </w:r>
    </w:p>
    <w:p w14:paraId="389DC116" w14:textId="77777777" w:rsidR="00646736" w:rsidRDefault="00646736" w:rsidP="00646736">
      <w:pPr>
        <w:tabs>
          <w:tab w:val="right" w:pos="9360"/>
        </w:tabs>
        <w:spacing w:after="120"/>
        <w:rPr>
          <w:rFonts w:ascii="Garamond" w:hAnsi="Garamond"/>
          <w:b/>
          <w:sz w:val="20"/>
          <w:u w:val="single"/>
        </w:rPr>
      </w:pPr>
      <w:r>
        <w:rPr>
          <w:rFonts w:ascii="Garamond" w:hAnsi="Garamond"/>
          <w:b/>
          <w:sz w:val="20"/>
          <w:u w:val="single"/>
        </w:rPr>
        <w:t>SERVICE &amp; OUTREACH</w:t>
      </w:r>
    </w:p>
    <w:p w14:paraId="170544EF" w14:textId="77777777" w:rsidR="00646736" w:rsidRDefault="00646736" w:rsidP="00646736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SSDS Lab Tours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 xml:space="preserve">January 2015 – Present </w:t>
      </w:r>
      <w:r>
        <w:rPr>
          <w:rFonts w:ascii="Garamond" w:hAnsi="Garamond"/>
          <w:sz w:val="20"/>
        </w:rPr>
        <w:br/>
        <w:t xml:space="preserve">Ithaca NY </w:t>
      </w:r>
      <w:r>
        <w:rPr>
          <w:rFonts w:ascii="Garamond" w:hAnsi="Garamond"/>
          <w:sz w:val="20"/>
        </w:rPr>
        <w:br/>
        <w:t>Space Systems Design Studio tour guide, speaking about research advancements and facilities to students, visiting scholars, and industry partners, over 20 private tours and demos</w:t>
      </w:r>
    </w:p>
    <w:p w14:paraId="059F8C3B" w14:textId="2339700F" w:rsidR="00ED011E" w:rsidRPr="00ED011E" w:rsidRDefault="00ED011E" w:rsidP="00ED011E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Kid’s Science Day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April 2018</w:t>
      </w:r>
      <w:r>
        <w:rPr>
          <w:rFonts w:ascii="Garamond" w:hAnsi="Garamond"/>
          <w:sz w:val="20"/>
        </w:rPr>
        <w:br/>
        <w:t>Ithaca, NY</w:t>
      </w:r>
      <w:r>
        <w:rPr>
          <w:rFonts w:ascii="Garamond" w:hAnsi="Garamond"/>
          <w:sz w:val="20"/>
        </w:rPr>
        <w:br/>
        <w:t xml:space="preserve">Flux pinning interactive demonstration </w:t>
      </w:r>
      <w:r w:rsidR="001438D8">
        <w:rPr>
          <w:rFonts w:ascii="Garamond" w:hAnsi="Garamond"/>
          <w:sz w:val="20"/>
        </w:rPr>
        <w:t>to over 200 children from elementary and middle school</w:t>
      </w:r>
    </w:p>
    <w:p w14:paraId="4032336E" w14:textId="74DAB6B1" w:rsidR="00646736" w:rsidRDefault="00646736" w:rsidP="00646736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GALS Invited Speaker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December 2017</w:t>
      </w:r>
      <w:r>
        <w:rPr>
          <w:rFonts w:ascii="Garamond" w:hAnsi="Garamond"/>
          <w:sz w:val="20"/>
        </w:rPr>
        <w:br/>
        <w:t>Denver, CO</w:t>
      </w:r>
      <w:r>
        <w:rPr>
          <w:rFonts w:ascii="Garamond" w:hAnsi="Garamond"/>
          <w:sz w:val="20"/>
        </w:rPr>
        <w:br/>
        <w:t>Spoke about my research and career path to over 100 girls ranging from middle school and high school</w:t>
      </w:r>
    </w:p>
    <w:p w14:paraId="60EBDC0D" w14:textId="77777777" w:rsidR="00646736" w:rsidRDefault="00646736" w:rsidP="00646736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JPL Women in STEM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March 2017</w:t>
      </w:r>
      <w:r>
        <w:rPr>
          <w:rFonts w:ascii="Garamond" w:hAnsi="Garamond"/>
          <w:sz w:val="20"/>
        </w:rPr>
        <w:br/>
        <w:t xml:space="preserve">Los Angeles, CA </w:t>
      </w:r>
      <w:r>
        <w:rPr>
          <w:rFonts w:ascii="Garamond" w:hAnsi="Garamond"/>
          <w:sz w:val="20"/>
        </w:rPr>
        <w:br/>
        <w:t>Scientists and engineers speak and interact with high school girls from the Los Angeles school districts, over 250 in attendance</w:t>
      </w:r>
    </w:p>
    <w:p w14:paraId="5365B770" w14:textId="77777777" w:rsidR="00646736" w:rsidRDefault="00646736" w:rsidP="00646736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lastRenderedPageBreak/>
        <w:t>Tech Savvy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April 2016</w:t>
      </w:r>
      <w:r>
        <w:rPr>
          <w:rFonts w:ascii="Garamond" w:hAnsi="Garamond"/>
          <w:sz w:val="20"/>
        </w:rPr>
        <w:br/>
        <w:t xml:space="preserve">Ithaca, NY </w:t>
      </w:r>
      <w:r>
        <w:rPr>
          <w:rFonts w:ascii="Garamond" w:hAnsi="Garamond"/>
          <w:sz w:val="20"/>
        </w:rPr>
        <w:br/>
        <w:t>Series of technology related workshops for middle school girls, guided over 30 students</w:t>
      </w:r>
    </w:p>
    <w:p w14:paraId="003B1FEE" w14:textId="77777777" w:rsidR="00646736" w:rsidRDefault="00646736" w:rsidP="00646736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Expand Your Horizons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April 2016</w:t>
      </w:r>
      <w:r>
        <w:rPr>
          <w:rFonts w:ascii="Garamond" w:hAnsi="Garamond"/>
          <w:sz w:val="20"/>
        </w:rPr>
        <w:br/>
        <w:t xml:space="preserve">Ithaca, NY </w:t>
      </w:r>
      <w:r>
        <w:rPr>
          <w:rFonts w:ascii="Garamond" w:hAnsi="Garamond"/>
          <w:sz w:val="20"/>
        </w:rPr>
        <w:br/>
        <w:t>Series of general science related workshops and demos for middle school girls, over 400 in attendance</w:t>
      </w:r>
    </w:p>
    <w:p w14:paraId="77449193" w14:textId="77777777" w:rsidR="00646736" w:rsidRDefault="00646736" w:rsidP="00646736">
      <w:pPr>
        <w:tabs>
          <w:tab w:val="right" w:pos="9360"/>
        </w:tabs>
        <w:ind w:left="720"/>
        <w:rPr>
          <w:rFonts w:ascii="Garamond" w:hAnsi="Garamond"/>
          <w:sz w:val="20"/>
        </w:rPr>
      </w:pPr>
      <w:proofErr w:type="spellStart"/>
      <w:r>
        <w:rPr>
          <w:rFonts w:ascii="Garamond" w:hAnsi="Garamond"/>
          <w:b/>
          <w:sz w:val="20"/>
        </w:rPr>
        <w:t>Mathworks</w:t>
      </w:r>
      <w:proofErr w:type="spellEnd"/>
      <w:r>
        <w:rPr>
          <w:rFonts w:ascii="Garamond" w:hAnsi="Garamond"/>
          <w:b/>
          <w:sz w:val="20"/>
        </w:rPr>
        <w:t xml:space="preserve"> Workshop</w:t>
      </w:r>
      <w:r>
        <w:rPr>
          <w:rFonts w:ascii="Garamond" w:hAnsi="Garamond"/>
          <w:b/>
          <w:sz w:val="20"/>
        </w:rPr>
        <w:tab/>
      </w:r>
      <w:r w:rsidRPr="007167A8">
        <w:rPr>
          <w:rFonts w:ascii="Garamond" w:hAnsi="Garamond"/>
          <w:sz w:val="20"/>
        </w:rPr>
        <w:t>December 2014</w:t>
      </w:r>
      <w:r>
        <w:rPr>
          <w:rFonts w:ascii="Garamond" w:hAnsi="Garamond"/>
          <w:sz w:val="20"/>
        </w:rPr>
        <w:br/>
        <w:t>Ithaca, NY</w:t>
      </w:r>
      <w:r>
        <w:rPr>
          <w:rFonts w:ascii="Garamond" w:hAnsi="Garamond"/>
          <w:sz w:val="20"/>
        </w:rPr>
        <w:br/>
        <w:t xml:space="preserve">Organized a workshop in partnership with </w:t>
      </w:r>
      <w:proofErr w:type="spellStart"/>
      <w:r>
        <w:rPr>
          <w:rFonts w:ascii="Garamond" w:hAnsi="Garamond"/>
          <w:sz w:val="20"/>
        </w:rPr>
        <w:t>Mathworks</w:t>
      </w:r>
      <w:proofErr w:type="spellEnd"/>
      <w:r>
        <w:rPr>
          <w:rFonts w:ascii="Garamond" w:hAnsi="Garamond"/>
          <w:sz w:val="20"/>
        </w:rPr>
        <w:t xml:space="preserve"> to expose students to integrating MATLAB code onto microcontrollers and other software packages, over 50 in attendance</w:t>
      </w:r>
    </w:p>
    <w:p w14:paraId="1C91A360" w14:textId="77777777" w:rsidR="00646736" w:rsidRDefault="00646736" w:rsidP="00646736">
      <w:pPr>
        <w:tabs>
          <w:tab w:val="right" w:pos="9360"/>
        </w:tabs>
        <w:ind w:left="720"/>
        <w:rPr>
          <w:rFonts w:ascii="Garamond" w:hAnsi="Garamond"/>
          <w:b/>
          <w:sz w:val="20"/>
          <w:u w:val="single"/>
        </w:rPr>
      </w:pPr>
      <w:r>
        <w:rPr>
          <w:rFonts w:ascii="Garamond" w:hAnsi="Garamond"/>
          <w:b/>
          <w:sz w:val="20"/>
        </w:rPr>
        <w:t>Science Center Flux Pinning Demo</w:t>
      </w:r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April 2013</w:t>
      </w:r>
      <w:r>
        <w:rPr>
          <w:rFonts w:ascii="Garamond" w:hAnsi="Garamond"/>
          <w:sz w:val="20"/>
        </w:rPr>
        <w:br/>
        <w:t xml:space="preserve">Ithaca, NY </w:t>
      </w:r>
      <w:r>
        <w:rPr>
          <w:rFonts w:ascii="Garamond" w:hAnsi="Garamond"/>
          <w:sz w:val="20"/>
        </w:rPr>
        <w:br/>
        <w:t>Demonstration of flux pinning phenomenon and liquid nitrogen ice cream to local families, geared towards elementary school children</w:t>
      </w:r>
    </w:p>
    <w:p w14:paraId="6FDA18EC" w14:textId="77777777" w:rsidR="00B032D8" w:rsidRDefault="007A2C1F" w:rsidP="00B032D8">
      <w:pPr>
        <w:tabs>
          <w:tab w:val="right" w:pos="9360"/>
        </w:tabs>
        <w:spacing w:after="120"/>
        <w:rPr>
          <w:rFonts w:ascii="Garamond" w:hAnsi="Garamond"/>
          <w:b/>
          <w:sz w:val="20"/>
          <w:u w:val="single"/>
        </w:rPr>
      </w:pPr>
      <w:r>
        <w:rPr>
          <w:rFonts w:ascii="Garamond" w:hAnsi="Garamond"/>
          <w:b/>
          <w:sz w:val="20"/>
          <w:u w:val="single"/>
        </w:rPr>
        <w:t>TRAINING</w:t>
      </w:r>
    </w:p>
    <w:p w14:paraId="1CFB163D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  <w:sectPr w:rsidR="00273760" w:rsidSect="0085673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790E96A" w14:textId="77777777" w:rsidR="00BC3876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Clean Room </w:t>
      </w:r>
    </w:p>
    <w:p w14:paraId="3D577DBF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Electrostatic Discharge </w:t>
      </w:r>
    </w:p>
    <w:p w14:paraId="607FD3FD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Hazard Waste Generation</w:t>
      </w:r>
    </w:p>
    <w:p w14:paraId="22F47551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Hazard Communication</w:t>
      </w:r>
    </w:p>
    <w:p w14:paraId="17456731" w14:textId="77777777" w:rsidR="00273760" w:rsidRDefault="00273760" w:rsidP="00B3406F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Pressure Safety</w:t>
      </w:r>
    </w:p>
    <w:p w14:paraId="5C947035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Personal Protective Equipment</w:t>
      </w:r>
    </w:p>
    <w:p w14:paraId="45A17DF1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Cryogenic Handling</w:t>
      </w:r>
    </w:p>
    <w:p w14:paraId="5F69547A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Cybersecurity</w:t>
      </w:r>
    </w:p>
    <w:p w14:paraId="66DAA290" w14:textId="77777777" w:rsidR="00273760" w:rsidRDefault="00273760" w:rsidP="00B3406F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  <w:sectPr w:rsidR="00273760" w:rsidSect="0027376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Garamond" w:hAnsi="Garamond"/>
          <w:sz w:val="20"/>
        </w:rPr>
        <w:t xml:space="preserve">Open Water PADI </w:t>
      </w:r>
      <w:r w:rsidR="0039521A">
        <w:rPr>
          <w:rFonts w:ascii="Garamond" w:hAnsi="Garamond"/>
          <w:sz w:val="20"/>
        </w:rPr>
        <w:t xml:space="preserve">SCUBA </w:t>
      </w:r>
      <w:r>
        <w:rPr>
          <w:rFonts w:ascii="Garamond" w:hAnsi="Garamond"/>
          <w:sz w:val="20"/>
        </w:rPr>
        <w:t>Certification</w:t>
      </w:r>
    </w:p>
    <w:p w14:paraId="6C9B4AC6" w14:textId="77777777" w:rsidR="00273760" w:rsidRDefault="00273760" w:rsidP="00273760">
      <w:pPr>
        <w:tabs>
          <w:tab w:val="right" w:pos="9360"/>
        </w:tabs>
        <w:spacing w:after="120"/>
        <w:rPr>
          <w:rFonts w:ascii="Garamond" w:hAnsi="Garamond"/>
          <w:b/>
          <w:sz w:val="20"/>
          <w:u w:val="single"/>
        </w:rPr>
      </w:pPr>
      <w:r>
        <w:rPr>
          <w:rFonts w:ascii="Garamond" w:hAnsi="Garamond"/>
          <w:b/>
          <w:sz w:val="20"/>
          <w:u w:val="single"/>
        </w:rPr>
        <w:t>COMPUTER SKILLS</w:t>
      </w:r>
    </w:p>
    <w:p w14:paraId="1C906D51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  <w:sectPr w:rsidR="00273760" w:rsidSect="0027376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BBE78BE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proofErr w:type="spellStart"/>
      <w:r>
        <w:rPr>
          <w:rFonts w:ascii="Garamond" w:hAnsi="Garamond"/>
          <w:sz w:val="20"/>
        </w:rPr>
        <w:t>Matlab</w:t>
      </w:r>
      <w:proofErr w:type="spellEnd"/>
    </w:p>
    <w:p w14:paraId="052AF355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proofErr w:type="spellStart"/>
      <w:r>
        <w:rPr>
          <w:rFonts w:ascii="Garamond" w:hAnsi="Garamond"/>
          <w:sz w:val="20"/>
        </w:rPr>
        <w:t>Mathworks</w:t>
      </w:r>
      <w:proofErr w:type="spellEnd"/>
      <w:r>
        <w:rPr>
          <w:rFonts w:ascii="Garamond" w:hAnsi="Garamond"/>
          <w:sz w:val="20"/>
        </w:rPr>
        <w:t xml:space="preserve"> Simulink</w:t>
      </w:r>
      <w:r w:rsidRPr="00273760">
        <w:rPr>
          <w:rFonts w:ascii="Garamond" w:hAnsi="Garamond"/>
          <w:sz w:val="20"/>
        </w:rPr>
        <w:t xml:space="preserve"> </w:t>
      </w:r>
    </w:p>
    <w:p w14:paraId="5BC5C358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Python</w:t>
      </w:r>
      <w:r w:rsidR="008C3AAD">
        <w:rPr>
          <w:rFonts w:ascii="Garamond" w:hAnsi="Garamond"/>
          <w:sz w:val="20"/>
        </w:rPr>
        <w:t xml:space="preserve"> (Basic)</w:t>
      </w:r>
    </w:p>
    <w:p w14:paraId="4CE3DB0A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HTML/CSS (Basic)</w:t>
      </w:r>
    </w:p>
    <w:p w14:paraId="5C56E0D4" w14:textId="77777777" w:rsidR="00273760" w:rsidRDefault="00273760" w:rsidP="00B3406F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C++ (Basic)</w:t>
      </w:r>
    </w:p>
    <w:p w14:paraId="0BFC08D3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ANSYS</w:t>
      </w:r>
    </w:p>
    <w:p w14:paraId="5EEB3807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proofErr w:type="spellStart"/>
      <w:r>
        <w:rPr>
          <w:rFonts w:ascii="Garamond" w:hAnsi="Garamond"/>
          <w:sz w:val="20"/>
        </w:rPr>
        <w:t>Solidworks</w:t>
      </w:r>
      <w:proofErr w:type="spellEnd"/>
    </w:p>
    <w:p w14:paraId="00D15949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Autodesk Inventor</w:t>
      </w:r>
    </w:p>
    <w:p w14:paraId="7A5AF8D8" w14:textId="77777777" w:rsidR="00273760" w:rsidRDefault="00273760" w:rsidP="00273760">
      <w:pPr>
        <w:tabs>
          <w:tab w:val="right" w:pos="9360"/>
        </w:tabs>
        <w:spacing w:after="0"/>
        <w:ind w:left="720"/>
        <w:rPr>
          <w:rFonts w:ascii="Garamond" w:hAnsi="Garamond"/>
          <w:sz w:val="20"/>
        </w:rPr>
      </w:pPr>
    </w:p>
    <w:p w14:paraId="0F096092" w14:textId="77777777" w:rsidR="00273760" w:rsidRDefault="00273760" w:rsidP="00273760">
      <w:pPr>
        <w:tabs>
          <w:tab w:val="right" w:pos="9360"/>
        </w:tabs>
        <w:spacing w:after="120"/>
        <w:rPr>
          <w:rFonts w:ascii="Garamond" w:hAnsi="Garamond"/>
          <w:b/>
          <w:sz w:val="20"/>
          <w:u w:val="single"/>
        </w:rPr>
        <w:sectPr w:rsidR="00273760" w:rsidSect="0027376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B8A81A4" w14:textId="77777777" w:rsidR="002B4C8A" w:rsidRDefault="002B4C8A" w:rsidP="002B4C8A">
      <w:pPr>
        <w:tabs>
          <w:tab w:val="right" w:pos="9360"/>
        </w:tabs>
        <w:spacing w:after="120"/>
        <w:rPr>
          <w:rFonts w:ascii="Garamond" w:hAnsi="Garamond"/>
          <w:b/>
          <w:sz w:val="20"/>
          <w:u w:val="single"/>
        </w:rPr>
      </w:pPr>
      <w:r>
        <w:rPr>
          <w:rFonts w:ascii="Garamond" w:hAnsi="Garamond"/>
          <w:b/>
          <w:sz w:val="20"/>
          <w:u w:val="single"/>
        </w:rPr>
        <w:t>PROFESSIONAL AFFILIATIONS</w:t>
      </w:r>
    </w:p>
    <w:p w14:paraId="7B9C3D00" w14:textId="77777777" w:rsidR="002B4C8A" w:rsidRDefault="002B4C8A" w:rsidP="002B4C8A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AIAA Student Member</w:t>
      </w:r>
      <w:bookmarkStart w:id="3" w:name="_GoBack"/>
      <w:bookmarkEnd w:id="3"/>
      <w:r w:rsidRPr="00F62ADD"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>January 2015 – Present</w:t>
      </w:r>
    </w:p>
    <w:p w14:paraId="33DD33B1" w14:textId="51D85104" w:rsidR="002B4C8A" w:rsidRDefault="00137397" w:rsidP="002B4C8A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Cornell University Next-Gen Professors</w:t>
      </w:r>
      <w:r>
        <w:rPr>
          <w:rFonts w:ascii="Garamond" w:hAnsi="Garamond"/>
          <w:b/>
          <w:sz w:val="20"/>
        </w:rPr>
        <w:tab/>
      </w:r>
      <w:r>
        <w:rPr>
          <w:rFonts w:ascii="Garamond" w:hAnsi="Garamond"/>
          <w:sz w:val="20"/>
        </w:rPr>
        <w:t xml:space="preserve">October 2017 – </w:t>
      </w:r>
      <w:r w:rsidR="00F93F4A">
        <w:rPr>
          <w:rFonts w:ascii="Garamond" w:hAnsi="Garamond"/>
          <w:sz w:val="20"/>
        </w:rPr>
        <w:t>July 2018</w:t>
      </w:r>
      <w:r>
        <w:rPr>
          <w:rFonts w:ascii="Garamond" w:hAnsi="Garamond"/>
          <w:sz w:val="20"/>
        </w:rPr>
        <w:t xml:space="preserve"> </w:t>
      </w:r>
    </w:p>
    <w:p w14:paraId="4CC0FF9E" w14:textId="646F74FC" w:rsidR="009308A7" w:rsidRDefault="00137397" w:rsidP="009308A7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Cornell University Colman Leadership Program</w:t>
      </w:r>
      <w:r>
        <w:rPr>
          <w:rFonts w:ascii="Garamond" w:hAnsi="Garamond"/>
          <w:b/>
          <w:sz w:val="20"/>
        </w:rPr>
        <w:tab/>
      </w:r>
      <w:r>
        <w:rPr>
          <w:rFonts w:ascii="Garamond" w:hAnsi="Garamond"/>
          <w:sz w:val="20"/>
        </w:rPr>
        <w:t>January 2018</w:t>
      </w:r>
      <w:r w:rsidR="009308A7" w:rsidRPr="009308A7">
        <w:rPr>
          <w:rFonts w:ascii="Garamond" w:hAnsi="Garamond"/>
          <w:sz w:val="20"/>
        </w:rPr>
        <w:t xml:space="preserve"> </w:t>
      </w:r>
    </w:p>
    <w:p w14:paraId="231B2BE3" w14:textId="77777777" w:rsidR="009308A7" w:rsidRDefault="009308A7" w:rsidP="009308A7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Association of Women in Science</w:t>
      </w:r>
      <w:r>
        <w:rPr>
          <w:rFonts w:ascii="Garamond" w:hAnsi="Garamond"/>
          <w:b/>
          <w:sz w:val="20"/>
        </w:rPr>
        <w:tab/>
      </w:r>
      <w:r w:rsidRPr="00D122E7">
        <w:rPr>
          <w:rFonts w:ascii="Garamond" w:hAnsi="Garamond"/>
          <w:sz w:val="20"/>
        </w:rPr>
        <w:t>June 2018</w:t>
      </w:r>
      <w:r>
        <w:rPr>
          <w:rFonts w:ascii="Garamond" w:hAnsi="Garamond"/>
          <w:sz w:val="20"/>
        </w:rPr>
        <w:t xml:space="preserve"> – Present</w:t>
      </w:r>
    </w:p>
    <w:p w14:paraId="338A9B41" w14:textId="77187EC3" w:rsidR="009308A7" w:rsidRDefault="0079540A" w:rsidP="009308A7">
      <w:pPr>
        <w:tabs>
          <w:tab w:val="right" w:pos="9360"/>
        </w:tabs>
        <w:ind w:left="720"/>
        <w:rPr>
          <w:rFonts w:ascii="Garamond" w:hAnsi="Garamond"/>
          <w:sz w:val="20"/>
        </w:rPr>
      </w:pPr>
      <w:r>
        <w:rPr>
          <w:rFonts w:ascii="Garamond" w:hAnsi="Garamond"/>
          <w:b/>
          <w:sz w:val="20"/>
        </w:rPr>
        <w:t>New York Academy of Science</w:t>
      </w:r>
      <w:r w:rsidR="00B46752">
        <w:rPr>
          <w:rFonts w:ascii="Garamond" w:hAnsi="Garamond"/>
          <w:b/>
          <w:sz w:val="20"/>
        </w:rPr>
        <w:t>s</w:t>
      </w:r>
      <w:r w:rsidR="009308A7">
        <w:rPr>
          <w:rFonts w:ascii="Garamond" w:hAnsi="Garamond"/>
          <w:b/>
          <w:sz w:val="20"/>
        </w:rPr>
        <w:tab/>
      </w:r>
      <w:r w:rsidR="009308A7" w:rsidRPr="00D122E7">
        <w:rPr>
          <w:rFonts w:ascii="Garamond" w:hAnsi="Garamond"/>
          <w:sz w:val="20"/>
        </w:rPr>
        <w:t>June 2018</w:t>
      </w:r>
      <w:r w:rsidR="009308A7">
        <w:rPr>
          <w:rFonts w:ascii="Garamond" w:hAnsi="Garamond"/>
          <w:sz w:val="20"/>
        </w:rPr>
        <w:t xml:space="preserve"> – Present</w:t>
      </w:r>
    </w:p>
    <w:p w14:paraId="4EE2B270" w14:textId="77777777" w:rsidR="004E68B1" w:rsidRDefault="004E68B1" w:rsidP="0086210F">
      <w:pPr>
        <w:tabs>
          <w:tab w:val="right" w:pos="9360"/>
        </w:tabs>
        <w:ind w:left="720"/>
        <w:rPr>
          <w:rFonts w:ascii="Garamond" w:hAnsi="Garamond"/>
          <w:sz w:val="20"/>
        </w:rPr>
        <w:sectPr w:rsidR="004E68B1" w:rsidSect="002462C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C6E4535" w14:textId="789D8ACC" w:rsidR="00610D0B" w:rsidRPr="00137397" w:rsidRDefault="00610D0B" w:rsidP="0086210F">
      <w:pPr>
        <w:tabs>
          <w:tab w:val="right" w:pos="9360"/>
        </w:tabs>
        <w:ind w:left="720"/>
        <w:rPr>
          <w:rFonts w:ascii="Garamond" w:hAnsi="Garamond"/>
          <w:sz w:val="20"/>
        </w:rPr>
      </w:pPr>
    </w:p>
    <w:sectPr w:rsidR="00610D0B" w:rsidRPr="00137397" w:rsidSect="0027376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87D02" w14:textId="77777777" w:rsidR="002C376B" w:rsidRDefault="002C376B" w:rsidP="00870ED7">
      <w:pPr>
        <w:spacing w:after="0" w:line="240" w:lineRule="auto"/>
      </w:pPr>
      <w:r>
        <w:separator/>
      </w:r>
    </w:p>
  </w:endnote>
  <w:endnote w:type="continuationSeparator" w:id="0">
    <w:p w14:paraId="3210CBF7" w14:textId="77777777" w:rsidR="002C376B" w:rsidRDefault="002C376B" w:rsidP="0087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  <w:sz w:val="20"/>
      </w:rPr>
      <w:id w:val="-13576530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639D7C" w14:textId="23831759" w:rsidR="00870ED7" w:rsidRPr="00870ED7" w:rsidRDefault="00870ED7">
        <w:pPr>
          <w:pStyle w:val="Footer"/>
          <w:jc w:val="right"/>
          <w:rPr>
            <w:rFonts w:ascii="Garamond" w:hAnsi="Garamond"/>
            <w:sz w:val="20"/>
          </w:rPr>
        </w:pPr>
        <w:r w:rsidRPr="00870ED7">
          <w:rPr>
            <w:rFonts w:ascii="Garamond" w:hAnsi="Garamond"/>
            <w:sz w:val="20"/>
          </w:rPr>
          <w:fldChar w:fldCharType="begin"/>
        </w:r>
        <w:r w:rsidRPr="00870ED7">
          <w:rPr>
            <w:rFonts w:ascii="Garamond" w:hAnsi="Garamond"/>
            <w:sz w:val="20"/>
          </w:rPr>
          <w:instrText xml:space="preserve"> PAGE   \* MERGEFORMAT </w:instrText>
        </w:r>
        <w:r w:rsidRPr="00870ED7">
          <w:rPr>
            <w:rFonts w:ascii="Garamond" w:hAnsi="Garamond"/>
            <w:sz w:val="20"/>
          </w:rPr>
          <w:fldChar w:fldCharType="separate"/>
        </w:r>
        <w:r w:rsidRPr="00870ED7">
          <w:rPr>
            <w:rFonts w:ascii="Garamond" w:hAnsi="Garamond"/>
            <w:noProof/>
            <w:sz w:val="20"/>
          </w:rPr>
          <w:t>2</w:t>
        </w:r>
        <w:r w:rsidRPr="00870ED7">
          <w:rPr>
            <w:rFonts w:ascii="Garamond" w:hAnsi="Garamond"/>
            <w:noProof/>
            <w:sz w:val="20"/>
          </w:rPr>
          <w:fldChar w:fldCharType="end"/>
        </w:r>
      </w:p>
    </w:sdtContent>
  </w:sdt>
  <w:p w14:paraId="1582F848" w14:textId="77777777" w:rsidR="00870ED7" w:rsidRPr="00870ED7" w:rsidRDefault="00870ED7">
    <w:pPr>
      <w:pStyle w:val="Footer"/>
      <w:rPr>
        <w:rFonts w:ascii="Garamond" w:hAnsi="Garamond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AFD2C0" w14:textId="77777777" w:rsidR="002C376B" w:rsidRDefault="002C376B" w:rsidP="00870ED7">
      <w:pPr>
        <w:spacing w:after="0" w:line="240" w:lineRule="auto"/>
      </w:pPr>
      <w:r>
        <w:separator/>
      </w:r>
    </w:p>
  </w:footnote>
  <w:footnote w:type="continuationSeparator" w:id="0">
    <w:p w14:paraId="45ECDA51" w14:textId="77777777" w:rsidR="002C376B" w:rsidRDefault="002C376B" w:rsidP="00870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773AC"/>
    <w:multiLevelType w:val="hybridMultilevel"/>
    <w:tmpl w:val="731C6846"/>
    <w:lvl w:ilvl="0" w:tplc="23E8BC3A">
      <w:start w:val="452"/>
      <w:numFmt w:val="bullet"/>
      <w:lvlText w:val="·"/>
      <w:lvlJc w:val="left"/>
      <w:pPr>
        <w:ind w:left="108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AC6EAF"/>
    <w:multiLevelType w:val="hybridMultilevel"/>
    <w:tmpl w:val="9140EB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8D4141E">
      <w:numFmt w:val="bullet"/>
      <w:lvlText w:val="•"/>
      <w:lvlJc w:val="left"/>
      <w:pPr>
        <w:ind w:left="2160" w:hanging="360"/>
      </w:pPr>
      <w:rPr>
        <w:rFonts w:ascii="Garamond" w:eastAsiaTheme="minorHAnsi" w:hAnsi="Garamond" w:cs="SymbolMT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C97355F"/>
    <w:multiLevelType w:val="hybridMultilevel"/>
    <w:tmpl w:val="5E7C4230"/>
    <w:lvl w:ilvl="0" w:tplc="BA9A27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B0E8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8C0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B8A5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360A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C17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4C3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48C1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7AB5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620699D"/>
    <w:multiLevelType w:val="hybridMultilevel"/>
    <w:tmpl w:val="FE884310"/>
    <w:lvl w:ilvl="0" w:tplc="23E8BC3A">
      <w:start w:val="452"/>
      <w:numFmt w:val="bullet"/>
      <w:lvlText w:val="·"/>
      <w:lvlJc w:val="left"/>
      <w:pPr>
        <w:ind w:left="144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D550669"/>
    <w:multiLevelType w:val="hybridMultilevel"/>
    <w:tmpl w:val="0E646E5C"/>
    <w:lvl w:ilvl="0" w:tplc="32E4CF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6284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4444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18A7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63B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CE8D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DAD0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F8B7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F459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663"/>
    <w:rsid w:val="00046993"/>
    <w:rsid w:val="00081181"/>
    <w:rsid w:val="000859AF"/>
    <w:rsid w:val="0009577A"/>
    <w:rsid w:val="000A6F9C"/>
    <w:rsid w:val="000E47E8"/>
    <w:rsid w:val="00104645"/>
    <w:rsid w:val="00121658"/>
    <w:rsid w:val="00122F4A"/>
    <w:rsid w:val="001367FF"/>
    <w:rsid w:val="00137397"/>
    <w:rsid w:val="001438D8"/>
    <w:rsid w:val="00143D5C"/>
    <w:rsid w:val="001677DA"/>
    <w:rsid w:val="001D44E9"/>
    <w:rsid w:val="002378A1"/>
    <w:rsid w:val="00240D4C"/>
    <w:rsid w:val="002462C2"/>
    <w:rsid w:val="00251460"/>
    <w:rsid w:val="00273760"/>
    <w:rsid w:val="00275E7F"/>
    <w:rsid w:val="002B4C8A"/>
    <w:rsid w:val="002C376B"/>
    <w:rsid w:val="002C67A5"/>
    <w:rsid w:val="002E7EBC"/>
    <w:rsid w:val="002F2267"/>
    <w:rsid w:val="00333BB6"/>
    <w:rsid w:val="0039521A"/>
    <w:rsid w:val="003A1563"/>
    <w:rsid w:val="003B0C1C"/>
    <w:rsid w:val="003C65A6"/>
    <w:rsid w:val="003D46F9"/>
    <w:rsid w:val="003E5141"/>
    <w:rsid w:val="003F0820"/>
    <w:rsid w:val="004506B5"/>
    <w:rsid w:val="004549E0"/>
    <w:rsid w:val="00464E58"/>
    <w:rsid w:val="004776C8"/>
    <w:rsid w:val="00485318"/>
    <w:rsid w:val="00485895"/>
    <w:rsid w:val="004965DD"/>
    <w:rsid w:val="004B08AD"/>
    <w:rsid w:val="004E68B1"/>
    <w:rsid w:val="004F02B6"/>
    <w:rsid w:val="004F5C65"/>
    <w:rsid w:val="00540F80"/>
    <w:rsid w:val="00543ED4"/>
    <w:rsid w:val="005610C0"/>
    <w:rsid w:val="00575609"/>
    <w:rsid w:val="005A5113"/>
    <w:rsid w:val="005D3481"/>
    <w:rsid w:val="005E1663"/>
    <w:rsid w:val="00606180"/>
    <w:rsid w:val="00610C22"/>
    <w:rsid w:val="00610D0B"/>
    <w:rsid w:val="0061111D"/>
    <w:rsid w:val="00644E8A"/>
    <w:rsid w:val="00646037"/>
    <w:rsid w:val="00646736"/>
    <w:rsid w:val="006A15D9"/>
    <w:rsid w:val="006C3402"/>
    <w:rsid w:val="006C7F3C"/>
    <w:rsid w:val="0070559D"/>
    <w:rsid w:val="00707526"/>
    <w:rsid w:val="00714D7B"/>
    <w:rsid w:val="007167A8"/>
    <w:rsid w:val="00722EB5"/>
    <w:rsid w:val="00726AB9"/>
    <w:rsid w:val="00747B3E"/>
    <w:rsid w:val="0079540A"/>
    <w:rsid w:val="007A2C1F"/>
    <w:rsid w:val="007A6769"/>
    <w:rsid w:val="007D11BF"/>
    <w:rsid w:val="007D7096"/>
    <w:rsid w:val="007F745B"/>
    <w:rsid w:val="008364D3"/>
    <w:rsid w:val="00847117"/>
    <w:rsid w:val="0085673A"/>
    <w:rsid w:val="0086210F"/>
    <w:rsid w:val="00870ED7"/>
    <w:rsid w:val="0087140F"/>
    <w:rsid w:val="00882A03"/>
    <w:rsid w:val="00892DC1"/>
    <w:rsid w:val="00897FF5"/>
    <w:rsid w:val="008C1E8A"/>
    <w:rsid w:val="008C3AAD"/>
    <w:rsid w:val="008D3D84"/>
    <w:rsid w:val="008D418C"/>
    <w:rsid w:val="008E160C"/>
    <w:rsid w:val="00913D8D"/>
    <w:rsid w:val="009150B7"/>
    <w:rsid w:val="009277BE"/>
    <w:rsid w:val="009308A7"/>
    <w:rsid w:val="009332B6"/>
    <w:rsid w:val="00943769"/>
    <w:rsid w:val="009522D5"/>
    <w:rsid w:val="0097338E"/>
    <w:rsid w:val="009854BD"/>
    <w:rsid w:val="00991B07"/>
    <w:rsid w:val="00A022BF"/>
    <w:rsid w:val="00A37439"/>
    <w:rsid w:val="00A43F41"/>
    <w:rsid w:val="00A623E8"/>
    <w:rsid w:val="00AD4F52"/>
    <w:rsid w:val="00AD716D"/>
    <w:rsid w:val="00AE4962"/>
    <w:rsid w:val="00AF5C1F"/>
    <w:rsid w:val="00B032D8"/>
    <w:rsid w:val="00B3406F"/>
    <w:rsid w:val="00B41559"/>
    <w:rsid w:val="00B46752"/>
    <w:rsid w:val="00B477D4"/>
    <w:rsid w:val="00B5717A"/>
    <w:rsid w:val="00B8304F"/>
    <w:rsid w:val="00BC3876"/>
    <w:rsid w:val="00BD7385"/>
    <w:rsid w:val="00C056CB"/>
    <w:rsid w:val="00C2289E"/>
    <w:rsid w:val="00C307F5"/>
    <w:rsid w:val="00C4602B"/>
    <w:rsid w:val="00C61213"/>
    <w:rsid w:val="00CD20C1"/>
    <w:rsid w:val="00CD47C1"/>
    <w:rsid w:val="00CD6AC3"/>
    <w:rsid w:val="00CE75CA"/>
    <w:rsid w:val="00CE7C59"/>
    <w:rsid w:val="00CF3228"/>
    <w:rsid w:val="00D01AF6"/>
    <w:rsid w:val="00D122E7"/>
    <w:rsid w:val="00D12F8A"/>
    <w:rsid w:val="00D17A84"/>
    <w:rsid w:val="00D570E4"/>
    <w:rsid w:val="00D62C18"/>
    <w:rsid w:val="00D66F5A"/>
    <w:rsid w:val="00DD3FAD"/>
    <w:rsid w:val="00DD5AF6"/>
    <w:rsid w:val="00DD7011"/>
    <w:rsid w:val="00DE0F46"/>
    <w:rsid w:val="00DE3A68"/>
    <w:rsid w:val="00DF2BCF"/>
    <w:rsid w:val="00E5374C"/>
    <w:rsid w:val="00E72941"/>
    <w:rsid w:val="00E72E53"/>
    <w:rsid w:val="00E974C2"/>
    <w:rsid w:val="00ED011E"/>
    <w:rsid w:val="00EF3415"/>
    <w:rsid w:val="00F309EF"/>
    <w:rsid w:val="00F45478"/>
    <w:rsid w:val="00F45E3E"/>
    <w:rsid w:val="00F62ADD"/>
    <w:rsid w:val="00F93F4A"/>
    <w:rsid w:val="00FA0A61"/>
    <w:rsid w:val="00FA353D"/>
    <w:rsid w:val="00FA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DEFE5"/>
  <w15:chartTrackingRefBased/>
  <w15:docId w15:val="{F357C779-5408-4A84-9937-3E552640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16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66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E16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0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ED7"/>
  </w:style>
  <w:style w:type="paragraph" w:styleId="Footer">
    <w:name w:val="footer"/>
    <w:basedOn w:val="Normal"/>
    <w:link w:val="FooterChar"/>
    <w:uiPriority w:val="99"/>
    <w:unhideWhenUsed/>
    <w:rsid w:val="00870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5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613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23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32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2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52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5C9AC7C8-4074-4B91-BBEF-2B4ED3399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2477</TotalTime>
  <Pages>1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Zhu</dc:creator>
  <cp:keywords/>
  <dc:description/>
  <cp:lastModifiedBy>Frances Zhu</cp:lastModifiedBy>
  <cp:revision>123</cp:revision>
  <cp:lastPrinted>2018-03-28T13:06:00Z</cp:lastPrinted>
  <dcterms:created xsi:type="dcterms:W3CDTF">2017-09-22T00:57:00Z</dcterms:created>
  <dcterms:modified xsi:type="dcterms:W3CDTF">2018-07-22T16:47:00Z</dcterms:modified>
</cp:coreProperties>
</file>